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5" w:rsidRPr="0089539D" w:rsidRDefault="002442B3" w:rsidP="00C70329">
      <w:pPr>
        <w:shd w:val="clear" w:color="auto" w:fill="F2F2F2"/>
        <w:spacing w:after="0"/>
        <w:jc w:val="center"/>
        <w:rPr>
          <w:rStyle w:val="BookTitle1"/>
          <w:rFonts w:asciiTheme="minorHAnsi" w:hAnsiTheme="minorHAnsi" w:cstheme="minorHAnsi"/>
        </w:rPr>
      </w:pPr>
      <w:r w:rsidRPr="0089539D">
        <w:rPr>
          <w:rStyle w:val="BookTitle1"/>
          <w:rFonts w:asciiTheme="minorHAnsi" w:hAnsiTheme="minorHAnsi" w:cstheme="minorHAnsi"/>
        </w:rPr>
        <w:t xml:space="preserve">California </w:t>
      </w:r>
      <w:r w:rsidR="0053127A" w:rsidRPr="0089539D">
        <w:rPr>
          <w:rStyle w:val="BookTitle1"/>
          <w:rFonts w:asciiTheme="minorHAnsi" w:hAnsiTheme="minorHAnsi" w:cstheme="minorHAnsi"/>
        </w:rPr>
        <w:t>State University</w:t>
      </w:r>
      <w:r w:rsidRPr="0089539D">
        <w:rPr>
          <w:rStyle w:val="BookTitle1"/>
          <w:rFonts w:asciiTheme="minorHAnsi" w:hAnsiTheme="minorHAnsi" w:cstheme="minorHAnsi"/>
        </w:rPr>
        <w:t xml:space="preserve">, Los Angeles </w:t>
      </w:r>
    </w:p>
    <w:p w:rsidR="0053127A" w:rsidRPr="0089539D" w:rsidRDefault="00010CE8" w:rsidP="00C70329">
      <w:pPr>
        <w:shd w:val="clear" w:color="auto" w:fill="F2F2F2"/>
        <w:spacing w:after="0"/>
        <w:jc w:val="center"/>
        <w:rPr>
          <w:rStyle w:val="BookTitle1"/>
          <w:rFonts w:asciiTheme="minorHAnsi" w:hAnsiTheme="minorHAnsi" w:cstheme="minorHAnsi"/>
        </w:rPr>
      </w:pPr>
      <w:r w:rsidRPr="0089539D">
        <w:rPr>
          <w:rStyle w:val="BookTitle1"/>
          <w:rFonts w:asciiTheme="minorHAnsi" w:hAnsiTheme="minorHAnsi" w:cstheme="minorHAnsi"/>
        </w:rPr>
        <w:t>Annual</w:t>
      </w:r>
      <w:r w:rsidR="002650A9" w:rsidRPr="0089539D">
        <w:rPr>
          <w:rStyle w:val="BookTitle1"/>
          <w:rFonts w:asciiTheme="minorHAnsi" w:hAnsiTheme="minorHAnsi" w:cstheme="minorHAnsi"/>
        </w:rPr>
        <w:t xml:space="preserve"> </w:t>
      </w:r>
      <w:r w:rsidR="0053127A" w:rsidRPr="0089539D">
        <w:rPr>
          <w:rStyle w:val="BookTitle1"/>
          <w:rFonts w:asciiTheme="minorHAnsi" w:hAnsiTheme="minorHAnsi" w:cstheme="minorHAnsi"/>
        </w:rPr>
        <w:t xml:space="preserve">Assessment </w:t>
      </w:r>
      <w:r w:rsidR="00313C1E" w:rsidRPr="0089539D">
        <w:rPr>
          <w:rStyle w:val="BookTitle1"/>
          <w:rFonts w:asciiTheme="minorHAnsi" w:hAnsiTheme="minorHAnsi" w:cstheme="minorHAnsi"/>
        </w:rPr>
        <w:t>Report</w:t>
      </w:r>
      <w:r w:rsidRPr="0089539D">
        <w:rPr>
          <w:rStyle w:val="BookTitle1"/>
          <w:rFonts w:asciiTheme="minorHAnsi" w:hAnsiTheme="minorHAnsi" w:cstheme="minorHAnsi"/>
        </w:rPr>
        <w:t xml:space="preserve"> </w:t>
      </w:r>
    </w:p>
    <w:p w:rsidR="0053127A" w:rsidRPr="0089539D" w:rsidRDefault="0053127A" w:rsidP="0053127A">
      <w:pPr>
        <w:spacing w:after="0"/>
        <w:rPr>
          <w:rStyle w:val="BookTitle1"/>
          <w:rFonts w:asciiTheme="minorHAnsi" w:hAnsiTheme="minorHAnsi" w:cstheme="minorHAnsi"/>
        </w:rPr>
      </w:pPr>
    </w:p>
    <w:p w:rsidR="0053127A" w:rsidRPr="0089539D" w:rsidRDefault="002650A9" w:rsidP="0053127A">
      <w:pPr>
        <w:spacing w:after="0"/>
        <w:rPr>
          <w:rStyle w:val="BookTitle1"/>
          <w:rFonts w:asciiTheme="minorHAnsi" w:hAnsiTheme="minorHAnsi" w:cstheme="minorHAnsi"/>
          <w:u w:val="single"/>
        </w:rPr>
      </w:pPr>
      <w:r w:rsidRPr="0089539D">
        <w:rPr>
          <w:rStyle w:val="BookTitle1"/>
          <w:rFonts w:asciiTheme="minorHAnsi" w:hAnsiTheme="minorHAnsi" w:cstheme="minorHAnsi"/>
        </w:rPr>
        <w:t>Program</w:t>
      </w:r>
      <w:r w:rsidR="0053127A" w:rsidRPr="0089539D">
        <w:rPr>
          <w:rStyle w:val="BookTitle1"/>
          <w:rFonts w:asciiTheme="minorHAnsi" w:hAnsiTheme="minorHAnsi" w:cstheme="minorHAnsi"/>
        </w:rPr>
        <w:t xml:space="preserve">: </w:t>
      </w:r>
      <w:r w:rsidR="00931B63" w:rsidRPr="0089539D">
        <w:rPr>
          <w:rStyle w:val="BookTitle1"/>
          <w:rFonts w:asciiTheme="minorHAnsi" w:hAnsiTheme="minorHAnsi" w:cstheme="minorHAnsi"/>
          <w:u w:val="single"/>
        </w:rPr>
        <w:t xml:space="preserve"> </w:t>
      </w:r>
      <w:r w:rsidR="00643241" w:rsidRPr="0089539D">
        <w:rPr>
          <w:rStyle w:val="BookTitle1"/>
          <w:rFonts w:asciiTheme="minorHAnsi" w:hAnsiTheme="minorHAnsi" w:cstheme="minorHAnsi"/>
          <w:u w:val="single"/>
        </w:rPr>
        <w:t>COMPUTER SCIENCE</w:t>
      </w:r>
      <w:r w:rsidR="000B199C" w:rsidRPr="0089539D">
        <w:rPr>
          <w:rStyle w:val="BookTitle1"/>
          <w:rFonts w:asciiTheme="minorHAnsi" w:hAnsiTheme="minorHAnsi" w:cstheme="minorHAnsi"/>
          <w:u w:val="single"/>
        </w:rPr>
        <w:t xml:space="preserve"> </w:t>
      </w:r>
      <w:r w:rsidR="00097637" w:rsidRPr="0089539D">
        <w:rPr>
          <w:rStyle w:val="BookTitle1"/>
          <w:rFonts w:asciiTheme="minorHAnsi" w:hAnsiTheme="minorHAnsi" w:cstheme="minorHAnsi"/>
          <w:u w:val="single"/>
        </w:rPr>
        <w:t>BACHELOR</w:t>
      </w:r>
      <w:r w:rsidR="000B199C" w:rsidRPr="0089539D">
        <w:rPr>
          <w:rStyle w:val="BookTitle1"/>
          <w:rFonts w:asciiTheme="minorHAnsi" w:hAnsiTheme="minorHAnsi" w:cstheme="minorHAnsi"/>
          <w:u w:val="single"/>
        </w:rPr>
        <w:t xml:space="preserve"> OF SCIENCE</w:t>
      </w:r>
      <w:r w:rsidR="00E87EF6" w:rsidRPr="0089539D">
        <w:rPr>
          <w:rStyle w:val="BookTitle1"/>
          <w:rFonts w:asciiTheme="minorHAnsi" w:hAnsiTheme="minorHAnsi" w:cstheme="minorHAnsi"/>
        </w:rPr>
        <w:tab/>
      </w:r>
      <w:r w:rsidR="00313C1E" w:rsidRPr="0089539D">
        <w:rPr>
          <w:rStyle w:val="BookTitle1"/>
          <w:rFonts w:asciiTheme="minorHAnsi" w:hAnsiTheme="minorHAnsi" w:cstheme="minorHAnsi"/>
        </w:rPr>
        <w:t xml:space="preserve">Report </w:t>
      </w:r>
      <w:r w:rsidR="00931B63" w:rsidRPr="0089539D">
        <w:rPr>
          <w:rStyle w:val="BookTitle1"/>
          <w:rFonts w:asciiTheme="minorHAnsi" w:hAnsiTheme="minorHAnsi" w:cstheme="minorHAnsi"/>
        </w:rPr>
        <w:t>Semester/</w:t>
      </w:r>
      <w:r w:rsidR="0053127A" w:rsidRPr="0089539D">
        <w:rPr>
          <w:rStyle w:val="BookTitle1"/>
          <w:rFonts w:asciiTheme="minorHAnsi" w:hAnsiTheme="minorHAnsi" w:cstheme="minorHAnsi"/>
        </w:rPr>
        <w:t xml:space="preserve">Year:  </w:t>
      </w:r>
      <w:r w:rsidR="00C16A06">
        <w:rPr>
          <w:rStyle w:val="BookTitle1"/>
          <w:rFonts w:asciiTheme="minorHAnsi" w:hAnsiTheme="minorHAnsi" w:cstheme="minorHAnsi"/>
        </w:rPr>
        <w:t>S</w:t>
      </w:r>
      <w:r w:rsidR="00524F76" w:rsidRPr="0089539D">
        <w:rPr>
          <w:rStyle w:val="BookTitle1"/>
          <w:rFonts w:asciiTheme="minorHAnsi" w:hAnsiTheme="minorHAnsi" w:cstheme="minorHAnsi"/>
          <w:u w:val="single"/>
        </w:rPr>
        <w:t>PRING 2020</w:t>
      </w:r>
      <w:r w:rsidR="00C16A06">
        <w:rPr>
          <w:rStyle w:val="BookTitle1"/>
          <w:rFonts w:asciiTheme="minorHAnsi" w:hAnsiTheme="minorHAnsi" w:cstheme="minorHAnsi"/>
          <w:u w:val="single"/>
        </w:rPr>
        <w:t>_</w:t>
      </w:r>
    </w:p>
    <w:p w:rsidR="0053127A" w:rsidRPr="0089539D" w:rsidRDefault="0053127A" w:rsidP="0053127A">
      <w:pPr>
        <w:spacing w:after="0"/>
        <w:rPr>
          <w:rStyle w:val="BookTitle1"/>
          <w:rFonts w:asciiTheme="minorHAnsi" w:hAnsiTheme="minorHAnsi" w:cstheme="minorHAnsi"/>
        </w:rPr>
      </w:pPr>
    </w:p>
    <w:p w:rsidR="0053127A" w:rsidRPr="0089539D" w:rsidRDefault="0053127A" w:rsidP="0053127A">
      <w:pPr>
        <w:spacing w:after="0"/>
        <w:rPr>
          <w:rStyle w:val="BookTitle1"/>
          <w:rFonts w:asciiTheme="minorHAnsi" w:hAnsiTheme="minorHAnsi" w:cstheme="minorHAnsi"/>
        </w:rPr>
      </w:pPr>
      <w:r w:rsidRPr="0089539D">
        <w:rPr>
          <w:rStyle w:val="BookTitle1"/>
          <w:rFonts w:asciiTheme="minorHAnsi" w:hAnsiTheme="minorHAnsi" w:cstheme="minorHAnsi"/>
        </w:rPr>
        <w:t>College</w:t>
      </w:r>
      <w:r w:rsidR="008E241A" w:rsidRPr="0089539D">
        <w:rPr>
          <w:rStyle w:val="BookTitle1"/>
          <w:rFonts w:asciiTheme="minorHAnsi" w:hAnsiTheme="minorHAnsi" w:cstheme="minorHAnsi"/>
        </w:rPr>
        <w:t>/School</w:t>
      </w:r>
      <w:r w:rsidRPr="0089539D">
        <w:rPr>
          <w:rStyle w:val="BookTitle1"/>
          <w:rFonts w:asciiTheme="minorHAnsi" w:hAnsiTheme="minorHAnsi" w:cstheme="minorHAnsi"/>
        </w:rPr>
        <w:t xml:space="preserve">:  </w:t>
      </w:r>
      <w:r w:rsidR="008E241A" w:rsidRPr="0089539D">
        <w:rPr>
          <w:rStyle w:val="BookTitle1"/>
          <w:rFonts w:asciiTheme="minorHAnsi" w:hAnsiTheme="minorHAnsi" w:cstheme="minorHAnsi"/>
        </w:rPr>
        <w:t>___</w:t>
      </w:r>
      <w:r w:rsidR="000B199C" w:rsidRPr="0089539D">
        <w:rPr>
          <w:rStyle w:val="BookTitle1"/>
          <w:rFonts w:asciiTheme="minorHAnsi" w:hAnsiTheme="minorHAnsi" w:cstheme="minorHAnsi"/>
          <w:u w:val="single"/>
        </w:rPr>
        <w:t>ECST</w:t>
      </w:r>
      <w:r w:rsidR="00524F76" w:rsidRPr="0089539D">
        <w:rPr>
          <w:rStyle w:val="BookTitle1"/>
          <w:rFonts w:asciiTheme="minorHAnsi" w:hAnsiTheme="minorHAnsi" w:cstheme="minorHAnsi"/>
          <w:u w:val="single"/>
        </w:rPr>
        <w:t>_____________</w:t>
      </w:r>
      <w:r w:rsidR="00E87EF6" w:rsidRPr="0089539D">
        <w:rPr>
          <w:rStyle w:val="BookTitle1"/>
          <w:rFonts w:asciiTheme="minorHAnsi" w:hAnsiTheme="minorHAnsi" w:cstheme="minorHAnsi"/>
        </w:rPr>
        <w:t xml:space="preserve">       </w:t>
      </w:r>
      <w:r w:rsidR="00931B63" w:rsidRPr="0089539D">
        <w:rPr>
          <w:rStyle w:val="BookTitle1"/>
          <w:rFonts w:asciiTheme="minorHAnsi" w:hAnsiTheme="minorHAnsi" w:cstheme="minorHAnsi"/>
        </w:rPr>
        <w:t xml:space="preserve">Assessment Coordinator: </w:t>
      </w:r>
      <w:r w:rsidR="003243D5" w:rsidRPr="0089539D">
        <w:rPr>
          <w:rStyle w:val="BookTitle1"/>
          <w:rFonts w:asciiTheme="minorHAnsi" w:hAnsiTheme="minorHAnsi" w:cstheme="minorHAnsi"/>
          <w:u w:val="single"/>
        </w:rPr>
        <w:t xml:space="preserve"> Dr. Sun</w:t>
      </w:r>
      <w:r w:rsidR="00524F76" w:rsidRPr="0089539D">
        <w:rPr>
          <w:rStyle w:val="BookTitle1"/>
          <w:rFonts w:asciiTheme="minorHAnsi" w:hAnsiTheme="minorHAnsi" w:cstheme="minorHAnsi"/>
          <w:u w:val="single"/>
        </w:rPr>
        <w:t>/ Dr. Pamula</w:t>
      </w:r>
      <w:r w:rsidR="00931B63" w:rsidRPr="0089539D">
        <w:rPr>
          <w:rStyle w:val="BookTitle1"/>
          <w:rFonts w:asciiTheme="minorHAnsi" w:hAnsiTheme="minorHAnsi" w:cstheme="minorHAnsi"/>
        </w:rPr>
        <w:t>___</w:t>
      </w:r>
      <w:r w:rsidR="00097637" w:rsidRPr="0089539D">
        <w:rPr>
          <w:rStyle w:val="BookTitle1"/>
          <w:rFonts w:asciiTheme="minorHAnsi" w:hAnsiTheme="minorHAnsi" w:cstheme="minorHAnsi"/>
          <w:u w:val="single"/>
        </w:rPr>
        <w:t xml:space="preserve">        </w:t>
      </w:r>
    </w:p>
    <w:p w:rsidR="0053127A" w:rsidRPr="0089539D" w:rsidRDefault="0053127A" w:rsidP="0053127A">
      <w:pPr>
        <w:spacing w:after="0"/>
        <w:rPr>
          <w:rStyle w:val="BookTitle1"/>
          <w:rFonts w:asciiTheme="minorHAnsi" w:hAnsiTheme="minorHAnsi" w:cstheme="minorHAnsi"/>
        </w:rPr>
      </w:pPr>
    </w:p>
    <w:p w:rsidR="00524F76" w:rsidRPr="0089539D" w:rsidRDefault="00931B63" w:rsidP="0053127A">
      <w:pPr>
        <w:spacing w:after="0"/>
        <w:rPr>
          <w:rStyle w:val="BookTitle1"/>
          <w:rFonts w:asciiTheme="minorHAnsi" w:hAnsiTheme="minorHAnsi" w:cstheme="minorHAnsi"/>
        </w:rPr>
      </w:pPr>
      <w:r w:rsidRPr="0089539D">
        <w:rPr>
          <w:rStyle w:val="BookTitle1"/>
          <w:rFonts w:asciiTheme="minorHAnsi" w:hAnsiTheme="minorHAnsi" w:cstheme="minorHAnsi"/>
        </w:rPr>
        <w:t xml:space="preserve">Specialized Accreditation: </w:t>
      </w:r>
      <w:r w:rsidR="00097637" w:rsidRPr="0089539D">
        <w:rPr>
          <w:rStyle w:val="BookTitle1"/>
          <w:rFonts w:asciiTheme="minorHAnsi" w:hAnsiTheme="minorHAnsi" w:cstheme="minorHAnsi"/>
        </w:rPr>
        <w:sym w:font="Wingdings" w:char="F072"/>
      </w:r>
      <w:r w:rsidRPr="0089539D">
        <w:rPr>
          <w:rStyle w:val="BookTitle1"/>
          <w:rFonts w:asciiTheme="minorHAnsi" w:hAnsiTheme="minorHAnsi" w:cstheme="minorHAnsi"/>
        </w:rPr>
        <w:t xml:space="preserve"> No    </w:t>
      </w:r>
      <w:r w:rsidR="00C70329" w:rsidRPr="0089539D">
        <w:rPr>
          <w:rStyle w:val="BookTitle1"/>
          <w:rFonts w:asciiTheme="minorHAnsi" w:hAnsiTheme="minorHAnsi" w:cstheme="minorHAnsi"/>
        </w:rPr>
        <w:t xml:space="preserve"> </w:t>
      </w:r>
      <w:r w:rsidR="00097637" w:rsidRPr="0089539D">
        <w:rPr>
          <w:rStyle w:val="BookTitle1"/>
          <w:rFonts w:asciiTheme="minorHAnsi" w:hAnsiTheme="minorHAnsi" w:cstheme="minorHAnsi"/>
        </w:rPr>
        <w:sym w:font="Wingdings" w:char="F0FE"/>
      </w:r>
      <w:r w:rsidR="00C70329" w:rsidRPr="0089539D">
        <w:rPr>
          <w:rStyle w:val="BookTitle1"/>
          <w:rFonts w:asciiTheme="minorHAnsi" w:hAnsiTheme="minorHAnsi" w:cstheme="minorHAnsi"/>
        </w:rPr>
        <w:t xml:space="preserve"> Yes  </w:t>
      </w:r>
    </w:p>
    <w:p w:rsidR="00931B63" w:rsidRPr="0089539D" w:rsidRDefault="00C70329" w:rsidP="0053127A">
      <w:pPr>
        <w:spacing w:after="0"/>
        <w:rPr>
          <w:rStyle w:val="BookTitle1"/>
          <w:rFonts w:asciiTheme="minorHAnsi" w:hAnsiTheme="minorHAnsi" w:cstheme="minorHAnsi"/>
        </w:rPr>
      </w:pPr>
      <w:r w:rsidRPr="0089539D">
        <w:rPr>
          <w:rStyle w:val="BookTitle1"/>
          <w:rFonts w:asciiTheme="minorHAnsi" w:hAnsiTheme="minorHAnsi" w:cstheme="minorHAnsi"/>
        </w:rPr>
        <w:t xml:space="preserve"> </w:t>
      </w:r>
      <w:r w:rsidR="00931B63" w:rsidRPr="0089539D">
        <w:rPr>
          <w:rStyle w:val="BookTitle1"/>
          <w:rFonts w:asciiTheme="minorHAnsi" w:hAnsiTheme="minorHAnsi" w:cstheme="minorHAnsi"/>
        </w:rPr>
        <w:t xml:space="preserve">please specify </w:t>
      </w:r>
      <w:r w:rsidR="003F2EE3" w:rsidRPr="0089539D">
        <w:rPr>
          <w:rStyle w:val="BookTitle1"/>
          <w:rFonts w:asciiTheme="minorHAnsi" w:hAnsiTheme="minorHAnsi" w:cstheme="minorHAnsi"/>
        </w:rPr>
        <w:t xml:space="preserve">Agency/organization and Date </w:t>
      </w:r>
      <w:r w:rsidRPr="0089539D">
        <w:rPr>
          <w:rStyle w:val="BookTitle1"/>
          <w:rFonts w:asciiTheme="minorHAnsi" w:hAnsiTheme="minorHAnsi" w:cstheme="minorHAnsi"/>
        </w:rPr>
        <w:t>____</w:t>
      </w:r>
      <w:r w:rsidR="00097637" w:rsidRPr="0089539D">
        <w:rPr>
          <w:rStyle w:val="BookTitle1"/>
          <w:rFonts w:asciiTheme="minorHAnsi" w:hAnsiTheme="minorHAnsi" w:cstheme="minorHAnsi"/>
          <w:u w:val="single"/>
        </w:rPr>
        <w:t>abet</w:t>
      </w:r>
      <w:r w:rsidRPr="0089539D">
        <w:rPr>
          <w:rStyle w:val="BookTitle1"/>
          <w:rFonts w:asciiTheme="minorHAnsi" w:hAnsiTheme="minorHAnsi" w:cstheme="minorHAnsi"/>
          <w:u w:val="single"/>
        </w:rPr>
        <w:t>_</w:t>
      </w:r>
      <w:r w:rsidR="00524F76" w:rsidRPr="0089539D">
        <w:rPr>
          <w:rStyle w:val="BookTitle1"/>
          <w:rFonts w:asciiTheme="minorHAnsi" w:hAnsiTheme="minorHAnsi" w:cstheme="minorHAnsi"/>
          <w:u w:val="single"/>
        </w:rPr>
        <w:t>(Accredited to 2023)</w:t>
      </w:r>
      <w:r w:rsidRPr="0089539D">
        <w:rPr>
          <w:rStyle w:val="BookTitle1"/>
          <w:rFonts w:asciiTheme="minorHAnsi" w:hAnsiTheme="minorHAnsi" w:cstheme="minorHAnsi"/>
          <w:u w:val="single"/>
        </w:rPr>
        <w:t>___________</w:t>
      </w:r>
    </w:p>
    <w:p w:rsidR="002A0A67" w:rsidRPr="0089539D" w:rsidRDefault="002A0A67" w:rsidP="0053127A">
      <w:pPr>
        <w:spacing w:after="0"/>
        <w:rPr>
          <w:rStyle w:val="BookTitle1"/>
          <w:rFonts w:asciiTheme="minorHAnsi" w:hAnsiTheme="minorHAnsi" w:cstheme="minorHAnsi"/>
        </w:rPr>
      </w:pPr>
    </w:p>
    <w:p w:rsidR="005B0E24" w:rsidRPr="0089539D" w:rsidRDefault="00F223B9" w:rsidP="0053127A">
      <w:pPr>
        <w:spacing w:after="0"/>
        <w:rPr>
          <w:rStyle w:val="BookTitle1"/>
          <w:rFonts w:asciiTheme="minorHAnsi" w:hAnsiTheme="minorHAnsi" w:cstheme="minorHAnsi"/>
          <w:smallCaps w:val="0"/>
        </w:rPr>
      </w:pPr>
      <w:r w:rsidRPr="0089539D">
        <w:rPr>
          <w:rStyle w:val="BookTitle1"/>
          <w:rFonts w:asciiTheme="minorHAnsi" w:hAnsiTheme="minorHAnsi" w:cstheme="minorHAnsi"/>
          <w:smallCaps w:val="0"/>
        </w:rPr>
        <w:t>D</w:t>
      </w:r>
      <w:r w:rsidR="005B0E24" w:rsidRPr="0089539D">
        <w:rPr>
          <w:rStyle w:val="BookTitle1"/>
          <w:rFonts w:asciiTheme="minorHAnsi" w:hAnsiTheme="minorHAnsi" w:cstheme="minorHAnsi"/>
          <w:smallCaps w:val="0"/>
        </w:rPr>
        <w:t>epartment Mission</w:t>
      </w:r>
      <w:r w:rsidRPr="0089539D">
        <w:rPr>
          <w:rStyle w:val="BookTitle1"/>
          <w:rFonts w:asciiTheme="minorHAnsi" w:hAnsiTheme="minorHAnsi" w:cstheme="minorHAnsi"/>
          <w:smallCaps w:val="0"/>
        </w:rPr>
        <w:t>:</w:t>
      </w:r>
      <w:r w:rsidR="008A3A8D">
        <w:rPr>
          <w:rStyle w:val="BookTitle1"/>
          <w:rFonts w:asciiTheme="minorHAnsi" w:hAnsiTheme="minorHAnsi" w:cstheme="minorHAnsi"/>
          <w:smallCaps w:val="0"/>
        </w:rPr>
        <w:t xml:space="preserve">  </w:t>
      </w:r>
      <w:bookmarkStart w:id="0" w:name="_GoBack"/>
      <w:bookmarkEnd w:id="0"/>
    </w:p>
    <w:p w:rsidR="003D4E34" w:rsidRPr="0089539D" w:rsidRDefault="003D4E34" w:rsidP="003D4E34">
      <w:p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To graduate well educated computer scientists who are prepared to meet the challenges of a rapidly changing, increasingly complex world. This will be accomplished through:</w:t>
      </w:r>
    </w:p>
    <w:p w:rsidR="003D4E34" w:rsidRPr="0089539D" w:rsidRDefault="003D4E34" w:rsidP="00AF42B4">
      <w:pPr>
        <w:pStyle w:val="ListParagraph"/>
        <w:numPr>
          <w:ilvl w:val="0"/>
          <w:numId w:val="2"/>
        </w:num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A well-qualified faculty who care about students and their success.</w:t>
      </w:r>
    </w:p>
    <w:p w:rsidR="003D4E34" w:rsidRPr="0089539D" w:rsidRDefault="003D4E34" w:rsidP="00AF42B4">
      <w:pPr>
        <w:pStyle w:val="ListParagraph"/>
        <w:numPr>
          <w:ilvl w:val="0"/>
          <w:numId w:val="2"/>
        </w:num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A dynamic, up-to-date curriculum that has an optimal balance between theory and practice.</w:t>
      </w:r>
    </w:p>
    <w:p w:rsidR="003D4E34" w:rsidRPr="0089539D" w:rsidRDefault="003D4E34" w:rsidP="00AF42B4">
      <w:pPr>
        <w:pStyle w:val="ListParagraph"/>
        <w:numPr>
          <w:ilvl w:val="0"/>
          <w:numId w:val="2"/>
        </w:num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Laboratories, computer facilities, and instructional classrooms on par with any computer science program in the nation.</w:t>
      </w:r>
    </w:p>
    <w:p w:rsidR="003D4E34" w:rsidRPr="0089539D" w:rsidRDefault="003D4E34" w:rsidP="00AF42B4">
      <w:pPr>
        <w:pStyle w:val="ListParagraph"/>
        <w:numPr>
          <w:ilvl w:val="0"/>
          <w:numId w:val="2"/>
        </w:num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Unique co-curricular opportunities for students such as participation in student design competitions, professional student organizations, and pre-professional employment.</w:t>
      </w:r>
    </w:p>
    <w:p w:rsidR="003D4E34" w:rsidRPr="0089539D" w:rsidRDefault="003D4E34" w:rsidP="00AF42B4">
      <w:pPr>
        <w:pStyle w:val="ListParagraph"/>
        <w:numPr>
          <w:ilvl w:val="0"/>
          <w:numId w:val="2"/>
        </w:num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Opportunities for undergraduate and graduate students to participate in research and industry-funded design clinic projects.</w:t>
      </w:r>
    </w:p>
    <w:p w:rsidR="003D4E34" w:rsidRPr="0089539D" w:rsidRDefault="003D4E34" w:rsidP="00AF42B4">
      <w:pPr>
        <w:pStyle w:val="ListParagraph"/>
        <w:numPr>
          <w:ilvl w:val="0"/>
          <w:numId w:val="2"/>
        </w:num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Mutually beneficial partnerships with area industry that take advantage of our location in one of the most concentrated high-tech centers in the nation.</w:t>
      </w:r>
    </w:p>
    <w:p w:rsidR="003D4E34" w:rsidRPr="0089539D" w:rsidRDefault="003D4E34" w:rsidP="00AF42B4">
      <w:pPr>
        <w:pStyle w:val="ListParagraph"/>
        <w:numPr>
          <w:ilvl w:val="0"/>
          <w:numId w:val="2"/>
        </w:numPr>
        <w:spacing w:after="0" w:line="240" w:lineRule="auto"/>
        <w:rPr>
          <w:rFonts w:asciiTheme="minorHAnsi" w:eastAsia="Times New Roman" w:hAnsiTheme="minorHAnsi" w:cstheme="minorHAnsi"/>
        </w:rPr>
      </w:pPr>
      <w:r w:rsidRPr="0089539D">
        <w:rPr>
          <w:rFonts w:asciiTheme="minorHAnsi" w:eastAsia="Times New Roman" w:hAnsiTheme="minorHAnsi" w:cstheme="minorHAnsi"/>
        </w:rPr>
        <w:t>Strong cooperative relationships with local high schools, community colleges, and with other four-year institutions.</w:t>
      </w:r>
    </w:p>
    <w:p w:rsidR="006D18A4" w:rsidRPr="0089539D" w:rsidRDefault="006D18A4" w:rsidP="009F4BD2">
      <w:pPr>
        <w:spacing w:after="0"/>
        <w:rPr>
          <w:rFonts w:asciiTheme="minorHAnsi" w:hAnsiTheme="minorHAnsi" w:cstheme="minorHAnsi"/>
          <w:color w:val="333333"/>
          <w:shd w:val="clear" w:color="auto" w:fill="FFFFFF"/>
        </w:rPr>
      </w:pPr>
    </w:p>
    <w:p w:rsidR="009F4BD2" w:rsidRPr="0089539D" w:rsidRDefault="009F4BD2" w:rsidP="00D260F6">
      <w:pPr>
        <w:spacing w:after="0"/>
        <w:contextualSpacing/>
        <w:rPr>
          <w:rStyle w:val="BookTitle1"/>
          <w:rFonts w:asciiTheme="minorHAnsi" w:hAnsiTheme="minorHAnsi" w:cstheme="minorHAnsi"/>
          <w:smallCaps w:val="0"/>
        </w:rPr>
      </w:pPr>
      <w:r w:rsidRPr="0089539D">
        <w:rPr>
          <w:rStyle w:val="BookTitle1"/>
          <w:rFonts w:asciiTheme="minorHAnsi" w:hAnsiTheme="minorHAnsi" w:cstheme="minorHAnsi"/>
          <w:smallCaps w:val="0"/>
        </w:rPr>
        <w:t>P</w:t>
      </w:r>
      <w:r w:rsidR="00F223B9" w:rsidRPr="0089539D">
        <w:rPr>
          <w:rStyle w:val="BookTitle1"/>
          <w:rFonts w:asciiTheme="minorHAnsi" w:hAnsiTheme="minorHAnsi" w:cstheme="minorHAnsi"/>
          <w:smallCaps w:val="0"/>
        </w:rPr>
        <w:t>lease list all P</w:t>
      </w:r>
      <w:r w:rsidRPr="0089539D">
        <w:rPr>
          <w:rStyle w:val="BookTitle1"/>
          <w:rFonts w:asciiTheme="minorHAnsi" w:hAnsiTheme="minorHAnsi" w:cstheme="minorHAnsi"/>
          <w:smallCaps w:val="0"/>
        </w:rPr>
        <w:t>rogram Learning Outcomes</w:t>
      </w:r>
      <w:r w:rsidR="002445C6" w:rsidRPr="0089539D">
        <w:rPr>
          <w:rStyle w:val="BookTitle1"/>
          <w:rFonts w:asciiTheme="minorHAnsi" w:hAnsiTheme="minorHAnsi" w:cstheme="minorHAnsi"/>
          <w:smallCaps w:val="0"/>
        </w:rPr>
        <w:t xml:space="preserve"> (</w:t>
      </w:r>
      <w:r w:rsidR="00F223B9" w:rsidRPr="0089539D">
        <w:rPr>
          <w:rStyle w:val="BookTitle1"/>
          <w:rFonts w:asciiTheme="minorHAnsi" w:hAnsiTheme="minorHAnsi" w:cstheme="minorHAnsi"/>
          <w:smallCaps w:val="0"/>
        </w:rPr>
        <w:t>PLOs)</w:t>
      </w:r>
      <w:r w:rsidRPr="0089539D">
        <w:rPr>
          <w:rStyle w:val="BookTitle1"/>
          <w:rFonts w:asciiTheme="minorHAnsi" w:hAnsiTheme="minorHAnsi" w:cstheme="minorHAnsi"/>
          <w:smallCaps w:val="0"/>
        </w:rPr>
        <w:t xml:space="preserve">: </w:t>
      </w:r>
    </w:p>
    <w:p w:rsidR="00524F76" w:rsidRPr="0089539D" w:rsidRDefault="00524F76" w:rsidP="00D260F6">
      <w:pPr>
        <w:spacing w:after="0"/>
        <w:contextualSpacing/>
        <w:rPr>
          <w:rStyle w:val="BookTitle1"/>
          <w:rFonts w:asciiTheme="minorHAnsi" w:hAnsiTheme="minorHAnsi" w:cstheme="minorHAnsi"/>
          <w:smallCaps w:val="0"/>
        </w:rPr>
      </w:pPr>
    </w:p>
    <w:p w:rsidR="00524F76" w:rsidRPr="0089539D" w:rsidRDefault="008A62B5" w:rsidP="00D260F6">
      <w:pPr>
        <w:spacing w:after="0"/>
        <w:contextualSpacing/>
        <w:rPr>
          <w:rFonts w:asciiTheme="minorHAnsi" w:hAnsiTheme="minorHAnsi" w:cstheme="minorHAnsi"/>
          <w:color w:val="111111"/>
          <w:shd w:val="clear" w:color="auto" w:fill="FFFFFF"/>
        </w:rPr>
      </w:pPr>
      <w:r>
        <w:rPr>
          <w:rFonts w:asciiTheme="minorHAnsi" w:hAnsiTheme="minorHAnsi" w:cstheme="minorHAnsi"/>
          <w:color w:val="111111"/>
          <w:shd w:val="clear" w:color="auto" w:fill="FFFFFF"/>
        </w:rPr>
        <w:t>T</w:t>
      </w:r>
      <w:r w:rsidR="00524F76" w:rsidRPr="0089539D">
        <w:rPr>
          <w:rFonts w:asciiTheme="minorHAnsi" w:hAnsiTheme="minorHAnsi" w:cstheme="minorHAnsi"/>
          <w:color w:val="111111"/>
          <w:shd w:val="clear" w:color="auto" w:fill="FFFFFF"/>
        </w:rPr>
        <w:t>he Accreditation Board for Engineering and Technology (ABET) Commission has engaged the computing community to modify and update these criteria. These recent changes to the Computer Science program criteria primarily impact student outcomes (what program graduates are expected to know and be able to do by graduation) and curriculum. The new Outcomes from ABET has also been adopted by the Computer Science Bachelor of Science program here at CSULA. The new Outcomes are:</w:t>
      </w:r>
    </w:p>
    <w:p w:rsidR="008A62B5" w:rsidRPr="0089539D" w:rsidRDefault="008A62B5" w:rsidP="00AF42B4">
      <w:pPr>
        <w:numPr>
          <w:ilvl w:val="0"/>
          <w:numId w:val="11"/>
        </w:numPr>
        <w:shd w:val="clear" w:color="auto" w:fill="FFFFFF"/>
        <w:spacing w:after="0" w:line="240" w:lineRule="auto"/>
        <w:rPr>
          <w:rFonts w:asciiTheme="minorHAnsi" w:eastAsia="Times New Roman" w:hAnsiTheme="minorHAnsi" w:cstheme="minorHAnsi"/>
          <w:color w:val="000000"/>
        </w:rPr>
      </w:pPr>
      <w:r w:rsidRPr="0089539D">
        <w:rPr>
          <w:rFonts w:asciiTheme="minorHAnsi" w:eastAsia="Times New Roman" w:hAnsiTheme="minorHAnsi" w:cstheme="minorHAnsi"/>
          <w:color w:val="000000"/>
        </w:rPr>
        <w:t>Analyze a complex computing problem and to apply principles of computing and other relevant disciplines to identify solutions.</w:t>
      </w:r>
    </w:p>
    <w:p w:rsidR="008A62B5" w:rsidRPr="0089539D" w:rsidRDefault="008A62B5" w:rsidP="00AF42B4">
      <w:pPr>
        <w:numPr>
          <w:ilvl w:val="0"/>
          <w:numId w:val="11"/>
        </w:numPr>
        <w:shd w:val="clear" w:color="auto" w:fill="FFFFFF"/>
        <w:spacing w:after="0" w:line="240" w:lineRule="auto"/>
        <w:rPr>
          <w:rFonts w:asciiTheme="minorHAnsi" w:eastAsia="Times New Roman" w:hAnsiTheme="minorHAnsi" w:cstheme="minorHAnsi"/>
          <w:color w:val="000000"/>
        </w:rPr>
      </w:pPr>
      <w:r w:rsidRPr="0089539D">
        <w:rPr>
          <w:rFonts w:asciiTheme="minorHAnsi" w:eastAsia="Times New Roman" w:hAnsiTheme="minorHAnsi" w:cstheme="minorHAnsi"/>
          <w:color w:val="000000"/>
        </w:rPr>
        <w:t>Design, implement, and evaluate a computing-based solution to meet a given set of computing requirements in the context of the program’s discipline.</w:t>
      </w:r>
    </w:p>
    <w:p w:rsidR="008A62B5" w:rsidRPr="0089539D" w:rsidRDefault="008A62B5" w:rsidP="00AF42B4">
      <w:pPr>
        <w:numPr>
          <w:ilvl w:val="0"/>
          <w:numId w:val="11"/>
        </w:numPr>
        <w:shd w:val="clear" w:color="auto" w:fill="FFFFFF"/>
        <w:spacing w:after="0" w:line="240" w:lineRule="auto"/>
        <w:rPr>
          <w:rFonts w:asciiTheme="minorHAnsi" w:eastAsia="Times New Roman" w:hAnsiTheme="minorHAnsi" w:cstheme="minorHAnsi"/>
          <w:color w:val="000000"/>
        </w:rPr>
      </w:pPr>
      <w:r w:rsidRPr="0089539D">
        <w:rPr>
          <w:rFonts w:asciiTheme="minorHAnsi" w:eastAsia="Times New Roman" w:hAnsiTheme="minorHAnsi" w:cstheme="minorHAnsi"/>
          <w:color w:val="000000"/>
        </w:rPr>
        <w:t>Communicate effectively in a variety of professional contexts.</w:t>
      </w:r>
    </w:p>
    <w:p w:rsidR="008A62B5" w:rsidRPr="0089539D" w:rsidRDefault="008A62B5" w:rsidP="00AF42B4">
      <w:pPr>
        <w:numPr>
          <w:ilvl w:val="0"/>
          <w:numId w:val="11"/>
        </w:numPr>
        <w:shd w:val="clear" w:color="auto" w:fill="FFFFFF"/>
        <w:spacing w:after="0" w:line="240" w:lineRule="auto"/>
        <w:rPr>
          <w:rFonts w:asciiTheme="minorHAnsi" w:eastAsia="Times New Roman" w:hAnsiTheme="minorHAnsi" w:cstheme="minorHAnsi"/>
          <w:color w:val="000000"/>
        </w:rPr>
      </w:pPr>
      <w:r w:rsidRPr="0089539D">
        <w:rPr>
          <w:rFonts w:asciiTheme="minorHAnsi" w:eastAsia="Times New Roman" w:hAnsiTheme="minorHAnsi" w:cstheme="minorHAnsi"/>
          <w:color w:val="000000"/>
        </w:rPr>
        <w:t>Recognize professional responsibilities and make informed judgments in computing practice based on legal and ethical principles.</w:t>
      </w:r>
    </w:p>
    <w:p w:rsidR="008A62B5" w:rsidRPr="0089539D" w:rsidRDefault="008A62B5" w:rsidP="00AF42B4">
      <w:pPr>
        <w:numPr>
          <w:ilvl w:val="0"/>
          <w:numId w:val="11"/>
        </w:numPr>
        <w:shd w:val="clear" w:color="auto" w:fill="FFFFFF"/>
        <w:spacing w:after="0" w:line="240" w:lineRule="auto"/>
        <w:rPr>
          <w:rFonts w:asciiTheme="minorHAnsi" w:eastAsia="Times New Roman" w:hAnsiTheme="minorHAnsi" w:cstheme="minorHAnsi"/>
          <w:color w:val="000000"/>
        </w:rPr>
      </w:pPr>
      <w:r w:rsidRPr="0089539D">
        <w:rPr>
          <w:rFonts w:asciiTheme="minorHAnsi" w:eastAsia="Times New Roman" w:hAnsiTheme="minorHAnsi" w:cstheme="minorHAnsi"/>
          <w:color w:val="000000"/>
        </w:rPr>
        <w:t>Function effectively as a member or leader of a team engaged in activities appropriate to the program’s discipline.</w:t>
      </w:r>
    </w:p>
    <w:p w:rsidR="008A62B5" w:rsidRPr="0089539D" w:rsidRDefault="008A62B5" w:rsidP="00AF42B4">
      <w:pPr>
        <w:numPr>
          <w:ilvl w:val="0"/>
          <w:numId w:val="11"/>
        </w:numPr>
        <w:shd w:val="clear" w:color="auto" w:fill="FFFFFF"/>
        <w:spacing w:after="0" w:line="240" w:lineRule="auto"/>
        <w:rPr>
          <w:rFonts w:asciiTheme="minorHAnsi" w:eastAsia="Times New Roman" w:hAnsiTheme="minorHAnsi" w:cstheme="minorHAnsi"/>
          <w:color w:val="000000"/>
        </w:rPr>
      </w:pPr>
      <w:r w:rsidRPr="0089539D">
        <w:rPr>
          <w:rFonts w:asciiTheme="minorHAnsi" w:eastAsia="Times New Roman" w:hAnsiTheme="minorHAnsi" w:cstheme="minorHAnsi"/>
          <w:color w:val="000000"/>
        </w:rPr>
        <w:lastRenderedPageBreak/>
        <w:t xml:space="preserve">Apply computer science theory and software development fundamentals to produce computing-based solutions. </w:t>
      </w:r>
    </w:p>
    <w:p w:rsidR="00524F76" w:rsidRPr="0089539D" w:rsidRDefault="00524F76" w:rsidP="00D260F6">
      <w:pPr>
        <w:spacing w:after="0"/>
        <w:contextualSpacing/>
        <w:rPr>
          <w:rFonts w:asciiTheme="minorHAnsi" w:hAnsiTheme="minorHAnsi" w:cstheme="minorHAnsi"/>
          <w:color w:val="111111"/>
          <w:shd w:val="clear" w:color="auto" w:fill="FFFFFF"/>
        </w:rPr>
      </w:pPr>
    </w:p>
    <w:p w:rsidR="00524F76" w:rsidRPr="008A62B5" w:rsidRDefault="008A62B5" w:rsidP="00D260F6">
      <w:pPr>
        <w:spacing w:after="0"/>
        <w:contextualSpacing/>
        <w:rPr>
          <w:rStyle w:val="BookTitle1"/>
          <w:rFonts w:asciiTheme="minorHAnsi" w:hAnsiTheme="minorHAnsi" w:cstheme="minorHAnsi"/>
          <w:b w:val="0"/>
          <w:smallCaps w:val="0"/>
        </w:rPr>
      </w:pPr>
      <w:r w:rsidRPr="008A62B5">
        <w:rPr>
          <w:rStyle w:val="BookTitle1"/>
          <w:rFonts w:asciiTheme="minorHAnsi" w:hAnsiTheme="minorHAnsi" w:cstheme="minorHAnsi"/>
          <w:b w:val="0"/>
          <w:smallCaps w:val="0"/>
        </w:rPr>
        <w:t>These new outcomes replaces our old Outcomes listed below.</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be able to apply concepts and techniques from computing and mathematics to both theoretical and practical problems.</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be able to demonstrate fluency in at least one programming language and acquaintance with at least three more.</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have a strong foundation in the design, analysis, and application of many types of algorithms.</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have a fundamental understanding of computer systems.</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have the training to analyze problems and identify and define the computing requirements appropriate to their solutions.</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have the training to design, implement, and evaluate large software systems working both individually and collaboratively.</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be able to communicate effectively orally and in writing.</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have the knowledge, skills, and attitudes for lifelong self-development.</w:t>
      </w:r>
    </w:p>
    <w:p w:rsidR="00097637" w:rsidRPr="0089539D" w:rsidRDefault="00097637" w:rsidP="00AF42B4">
      <w:pPr>
        <w:pStyle w:val="ListParagraph"/>
        <w:numPr>
          <w:ilvl w:val="0"/>
          <w:numId w:val="3"/>
        </w:numPr>
        <w:spacing w:after="0"/>
        <w:rPr>
          <w:rFonts w:asciiTheme="minorHAnsi" w:hAnsiTheme="minorHAnsi" w:cstheme="minorHAnsi"/>
        </w:rPr>
      </w:pPr>
      <w:r w:rsidRPr="0089539D">
        <w:rPr>
          <w:rFonts w:asciiTheme="minorHAnsi" w:hAnsiTheme="minorHAnsi" w:cstheme="minorHAnsi"/>
        </w:rPr>
        <w:t>Students will have the ability to analyze the local and global impact of computing on individuals and society.</w:t>
      </w:r>
    </w:p>
    <w:p w:rsidR="00205B5F" w:rsidRPr="008A62B5" w:rsidRDefault="00097637" w:rsidP="00AF42B4">
      <w:pPr>
        <w:pStyle w:val="ListParagraph"/>
        <w:numPr>
          <w:ilvl w:val="0"/>
          <w:numId w:val="3"/>
        </w:numPr>
        <w:spacing w:after="0"/>
        <w:rPr>
          <w:rFonts w:asciiTheme="minorHAnsi" w:hAnsiTheme="minorHAnsi" w:cstheme="minorHAnsi"/>
          <w:bCs/>
          <w:spacing w:val="5"/>
        </w:rPr>
      </w:pPr>
      <w:r w:rsidRPr="0089539D">
        <w:rPr>
          <w:rFonts w:asciiTheme="minorHAnsi" w:hAnsiTheme="minorHAnsi" w:cstheme="minorHAnsi"/>
        </w:rPr>
        <w:t>Students will have a fundamental understanding of social, professional, ethical, legal, and security issues in computing.</w:t>
      </w:r>
    </w:p>
    <w:p w:rsidR="008A62B5" w:rsidRDefault="008A62B5" w:rsidP="008A62B5">
      <w:pPr>
        <w:spacing w:after="0"/>
        <w:ind w:left="360"/>
        <w:rPr>
          <w:rStyle w:val="BookTitle1"/>
          <w:rFonts w:asciiTheme="minorHAnsi" w:hAnsiTheme="minorHAnsi" w:cstheme="minorHAnsi"/>
          <w:b w:val="0"/>
          <w:smallCaps w:val="0"/>
        </w:rPr>
      </w:pPr>
    </w:p>
    <w:p w:rsidR="008A62B5" w:rsidRPr="008A62B5" w:rsidRDefault="008A62B5" w:rsidP="008A62B5">
      <w:pPr>
        <w:spacing w:after="0"/>
        <w:ind w:left="360"/>
        <w:rPr>
          <w:rStyle w:val="BookTitle1"/>
          <w:rFonts w:asciiTheme="minorHAnsi" w:hAnsiTheme="minorHAnsi" w:cstheme="minorHAnsi"/>
          <w:b w:val="0"/>
          <w:smallCaps w:val="0"/>
        </w:rPr>
      </w:pPr>
    </w:p>
    <w:p w:rsidR="00F223B9" w:rsidRPr="0089539D" w:rsidRDefault="00F223B9" w:rsidP="00F223B9">
      <w:pPr>
        <w:spacing w:before="100" w:beforeAutospacing="1" w:after="100" w:afterAutospacing="1" w:line="240" w:lineRule="auto"/>
        <w:contextualSpacing/>
        <w:rPr>
          <w:rFonts w:asciiTheme="minorHAnsi" w:eastAsia="Times New Roman" w:hAnsiTheme="minorHAnsi" w:cstheme="minorHAnsi"/>
          <w:b/>
        </w:rPr>
      </w:pPr>
      <w:r w:rsidRPr="0089539D">
        <w:rPr>
          <w:rFonts w:asciiTheme="minorHAnsi" w:eastAsia="Times New Roman" w:hAnsiTheme="minorHAnsi" w:cstheme="minorHAnsi"/>
          <w:b/>
          <w:bCs/>
        </w:rPr>
        <w:t>Alignment of Institutional Learning Outcomes</w:t>
      </w:r>
      <w:r w:rsidR="00B45C0B" w:rsidRPr="0089539D">
        <w:rPr>
          <w:rFonts w:asciiTheme="minorHAnsi" w:eastAsia="Times New Roman" w:hAnsiTheme="minorHAnsi" w:cstheme="minorHAnsi"/>
          <w:b/>
          <w:bCs/>
        </w:rPr>
        <w:t xml:space="preserve"> (ILOs)</w:t>
      </w:r>
      <w:r w:rsidRPr="0089539D">
        <w:rPr>
          <w:rFonts w:asciiTheme="minorHAnsi" w:eastAsia="Times New Roman" w:hAnsiTheme="minorHAnsi" w:cstheme="minorHAnsi"/>
          <w:b/>
          <w:bCs/>
        </w:rPr>
        <w:t xml:space="preserve"> and Program Student Learning Outcomes</w:t>
      </w:r>
      <w:r w:rsidR="00B45C0B" w:rsidRPr="0089539D">
        <w:rPr>
          <w:rFonts w:asciiTheme="minorHAnsi" w:eastAsia="Times New Roman" w:hAnsiTheme="minorHAnsi" w:cstheme="minorHAnsi"/>
          <w:b/>
          <w:bCs/>
        </w:rPr>
        <w:t xml:space="preserve"> (see Appendix A for a</w:t>
      </w:r>
      <w:r w:rsidR="0077141E" w:rsidRPr="0089539D">
        <w:rPr>
          <w:rFonts w:asciiTheme="minorHAnsi" w:eastAsia="Times New Roman" w:hAnsiTheme="minorHAnsi" w:cstheme="minorHAnsi"/>
          <w:b/>
          <w:bCs/>
        </w:rPr>
        <w:t xml:space="preserve"> complete description of each ILO)</w:t>
      </w:r>
      <w:r w:rsidRPr="0089539D">
        <w:rPr>
          <w:rFonts w:asciiTheme="minorHAnsi" w:eastAsia="Times New Roman" w:hAnsiTheme="minorHAnsi" w:cstheme="minorHAnsi"/>
          <w:b/>
        </w:rPr>
        <w:t xml:space="preserve"> - Please indicate which of your PLOs best match the following ILOs.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99"/>
        <w:gridCol w:w="3651"/>
      </w:tblGrid>
      <w:tr w:rsidR="00601F50" w:rsidRPr="0089539D" w:rsidTr="00F223B9">
        <w:trPr>
          <w:trHeight w:val="576"/>
        </w:trPr>
        <w:tc>
          <w:tcPr>
            <w:tcW w:w="6475" w:type="dxa"/>
            <w:shd w:val="clear" w:color="auto" w:fill="F2F2F2"/>
            <w:vAlign w:val="center"/>
          </w:tcPr>
          <w:p w:rsidR="00601F50" w:rsidRPr="0089539D" w:rsidRDefault="00CE18DA" w:rsidP="00F223B9">
            <w:pPr>
              <w:spacing w:after="0" w:line="240" w:lineRule="auto"/>
              <w:contextualSpacing/>
              <w:jc w:val="center"/>
              <w:rPr>
                <w:rStyle w:val="BookTitle1"/>
                <w:rFonts w:asciiTheme="minorHAnsi" w:hAnsiTheme="minorHAnsi" w:cstheme="minorHAnsi"/>
                <w:b w:val="0"/>
                <w:smallCaps w:val="0"/>
              </w:rPr>
            </w:pPr>
            <w:r w:rsidRPr="0089539D">
              <w:rPr>
                <w:rStyle w:val="BookTitle1"/>
                <w:rFonts w:asciiTheme="minorHAnsi" w:hAnsiTheme="minorHAnsi" w:cstheme="minorHAnsi"/>
                <w:b w:val="0"/>
                <w:smallCaps w:val="0"/>
              </w:rPr>
              <w:t>Cal State LA Institutional Learning Outcomes</w:t>
            </w:r>
          </w:p>
        </w:tc>
        <w:tc>
          <w:tcPr>
            <w:tcW w:w="4315" w:type="dxa"/>
            <w:shd w:val="clear" w:color="auto" w:fill="F2F2F2"/>
            <w:vAlign w:val="center"/>
          </w:tcPr>
          <w:p w:rsidR="00601F50" w:rsidRPr="0089539D" w:rsidRDefault="009F4BD2" w:rsidP="000A0CBB">
            <w:pPr>
              <w:spacing w:after="0" w:line="240" w:lineRule="auto"/>
              <w:contextualSpacing/>
              <w:jc w:val="center"/>
              <w:rPr>
                <w:rStyle w:val="BookTitle1"/>
                <w:rFonts w:asciiTheme="minorHAnsi" w:hAnsiTheme="minorHAnsi" w:cstheme="minorHAnsi"/>
                <w:b w:val="0"/>
                <w:smallCaps w:val="0"/>
              </w:rPr>
            </w:pPr>
            <w:r w:rsidRPr="0089539D">
              <w:rPr>
                <w:rStyle w:val="BookTitle1"/>
                <w:rFonts w:asciiTheme="minorHAnsi" w:hAnsiTheme="minorHAnsi" w:cstheme="minorHAnsi"/>
                <w:b w:val="0"/>
                <w:smallCaps w:val="0"/>
              </w:rPr>
              <w:t>PLO</w:t>
            </w:r>
            <w:r w:rsidR="00F223B9" w:rsidRPr="0089539D">
              <w:rPr>
                <w:rStyle w:val="BookTitle1"/>
                <w:rFonts w:asciiTheme="minorHAnsi" w:hAnsiTheme="minorHAnsi" w:cstheme="minorHAnsi"/>
                <w:b w:val="0"/>
                <w:smallCaps w:val="0"/>
              </w:rPr>
              <w:t>(</w:t>
            </w:r>
            <w:r w:rsidRPr="0089539D">
              <w:rPr>
                <w:rStyle w:val="BookTitle1"/>
                <w:rFonts w:asciiTheme="minorHAnsi" w:hAnsiTheme="minorHAnsi" w:cstheme="minorHAnsi"/>
                <w:b w:val="0"/>
                <w:smallCaps w:val="0"/>
              </w:rPr>
              <w:t>s</w:t>
            </w:r>
            <w:r w:rsidR="00F223B9" w:rsidRPr="0089539D">
              <w:rPr>
                <w:rStyle w:val="BookTitle1"/>
                <w:rFonts w:asciiTheme="minorHAnsi" w:hAnsiTheme="minorHAnsi" w:cstheme="minorHAnsi"/>
                <w:b w:val="0"/>
                <w:smallCaps w:val="0"/>
              </w:rPr>
              <w:t xml:space="preserve">) </w:t>
            </w:r>
            <w:r w:rsidR="000A0CBB" w:rsidRPr="0089539D">
              <w:rPr>
                <w:rStyle w:val="BookTitle1"/>
                <w:rFonts w:asciiTheme="minorHAnsi" w:hAnsiTheme="minorHAnsi" w:cstheme="minorHAnsi"/>
                <w:b w:val="0"/>
                <w:smallCaps w:val="0"/>
              </w:rPr>
              <w:t>which match</w:t>
            </w:r>
            <w:r w:rsidR="00F223B9" w:rsidRPr="0089539D">
              <w:rPr>
                <w:rStyle w:val="BookTitle1"/>
                <w:rFonts w:asciiTheme="minorHAnsi" w:hAnsiTheme="minorHAnsi" w:cstheme="minorHAnsi"/>
                <w:b w:val="0"/>
                <w:smallCaps w:val="0"/>
              </w:rPr>
              <w:t xml:space="preserve"> </w:t>
            </w:r>
            <w:r w:rsidR="00601F50" w:rsidRPr="0089539D">
              <w:rPr>
                <w:rStyle w:val="BookTitle1"/>
                <w:rFonts w:asciiTheme="minorHAnsi" w:hAnsiTheme="minorHAnsi" w:cstheme="minorHAnsi"/>
                <w:b w:val="0"/>
                <w:smallCaps w:val="0"/>
              </w:rPr>
              <w:t xml:space="preserve">this </w:t>
            </w:r>
            <w:r w:rsidR="000A0CBB" w:rsidRPr="0089539D">
              <w:rPr>
                <w:rStyle w:val="BookTitle1"/>
                <w:rFonts w:asciiTheme="minorHAnsi" w:hAnsiTheme="minorHAnsi" w:cstheme="minorHAnsi"/>
                <w:b w:val="0"/>
                <w:smallCaps w:val="0"/>
              </w:rPr>
              <w:t>ILO</w:t>
            </w:r>
          </w:p>
        </w:tc>
      </w:tr>
      <w:tr w:rsidR="00601F50" w:rsidRPr="0089539D" w:rsidTr="00F223B9">
        <w:trPr>
          <w:trHeight w:val="288"/>
        </w:trPr>
        <w:tc>
          <w:tcPr>
            <w:tcW w:w="6475" w:type="dxa"/>
            <w:shd w:val="clear" w:color="auto" w:fill="auto"/>
          </w:tcPr>
          <w:p w:rsidR="00601F50" w:rsidRPr="0089539D" w:rsidRDefault="004A4E27" w:rsidP="00AF42B4">
            <w:pPr>
              <w:pStyle w:val="ListParagraph"/>
              <w:numPr>
                <w:ilvl w:val="0"/>
                <w:numId w:val="1"/>
              </w:numPr>
              <w:spacing w:after="0" w:line="240" w:lineRule="auto"/>
              <w:rPr>
                <w:rFonts w:asciiTheme="minorHAnsi" w:hAnsiTheme="minorHAnsi" w:cstheme="minorHAnsi"/>
              </w:rPr>
            </w:pPr>
            <w:r w:rsidRPr="0089539D">
              <w:rPr>
                <w:rFonts w:asciiTheme="minorHAnsi" w:eastAsia="Times New Roman" w:hAnsiTheme="minorHAnsi" w:cstheme="minorHAnsi"/>
                <w:bCs/>
              </w:rPr>
              <w:t>Knowledge: Mastery of content and processes of inquiry</w:t>
            </w:r>
          </w:p>
        </w:tc>
        <w:tc>
          <w:tcPr>
            <w:tcW w:w="4315" w:type="dxa"/>
            <w:shd w:val="clear" w:color="auto" w:fill="auto"/>
          </w:tcPr>
          <w:p w:rsidR="00601F50" w:rsidRPr="0089539D" w:rsidRDefault="001A0209" w:rsidP="008A62B5">
            <w:pPr>
              <w:spacing w:after="0" w:line="240" w:lineRule="auto"/>
              <w:contextualSpacing/>
              <w:jc w:val="center"/>
              <w:rPr>
                <w:rFonts w:asciiTheme="minorHAnsi" w:hAnsiTheme="minorHAnsi" w:cstheme="minorHAnsi"/>
              </w:rPr>
            </w:pPr>
            <w:r w:rsidRPr="0089539D">
              <w:rPr>
                <w:rFonts w:asciiTheme="minorHAnsi" w:hAnsiTheme="minorHAnsi" w:cstheme="minorHAnsi"/>
              </w:rPr>
              <w:t xml:space="preserve">1, </w:t>
            </w:r>
            <w:r w:rsidR="00D260F6" w:rsidRPr="0089539D">
              <w:rPr>
                <w:rFonts w:asciiTheme="minorHAnsi" w:hAnsiTheme="minorHAnsi" w:cstheme="minorHAnsi"/>
              </w:rPr>
              <w:t xml:space="preserve">2, </w:t>
            </w:r>
            <w:r w:rsidR="00AD5DB8" w:rsidRPr="0089539D">
              <w:rPr>
                <w:rFonts w:asciiTheme="minorHAnsi" w:hAnsiTheme="minorHAnsi" w:cstheme="minorHAnsi"/>
              </w:rPr>
              <w:t>6</w:t>
            </w:r>
          </w:p>
        </w:tc>
      </w:tr>
      <w:tr w:rsidR="00601F50" w:rsidRPr="0089539D" w:rsidTr="00F223B9">
        <w:trPr>
          <w:trHeight w:val="288"/>
        </w:trPr>
        <w:tc>
          <w:tcPr>
            <w:tcW w:w="6475" w:type="dxa"/>
            <w:shd w:val="clear" w:color="auto" w:fill="auto"/>
          </w:tcPr>
          <w:p w:rsidR="00601F50" w:rsidRPr="0089539D" w:rsidRDefault="004A4E27" w:rsidP="00AF42B4">
            <w:pPr>
              <w:pStyle w:val="ListParagraph"/>
              <w:numPr>
                <w:ilvl w:val="0"/>
                <w:numId w:val="1"/>
              </w:numPr>
              <w:spacing w:after="0" w:line="240" w:lineRule="auto"/>
              <w:rPr>
                <w:rFonts w:asciiTheme="minorHAnsi" w:hAnsiTheme="minorHAnsi" w:cstheme="minorHAnsi"/>
              </w:rPr>
            </w:pPr>
            <w:r w:rsidRPr="0089539D">
              <w:rPr>
                <w:rFonts w:asciiTheme="minorHAnsi" w:eastAsia="Times New Roman" w:hAnsiTheme="minorHAnsi" w:cstheme="minorHAnsi"/>
                <w:bCs/>
              </w:rPr>
              <w:t>Proficiency: Intellectual skills</w:t>
            </w:r>
          </w:p>
        </w:tc>
        <w:tc>
          <w:tcPr>
            <w:tcW w:w="4315" w:type="dxa"/>
            <w:shd w:val="clear" w:color="auto" w:fill="auto"/>
          </w:tcPr>
          <w:p w:rsidR="00601F50" w:rsidRPr="0089539D" w:rsidRDefault="008A62B5" w:rsidP="00F223B9">
            <w:pPr>
              <w:spacing w:after="0" w:line="240" w:lineRule="auto"/>
              <w:contextualSpacing/>
              <w:jc w:val="center"/>
              <w:rPr>
                <w:rFonts w:asciiTheme="minorHAnsi" w:hAnsiTheme="minorHAnsi" w:cstheme="minorHAnsi"/>
              </w:rPr>
            </w:pPr>
            <w:r>
              <w:rPr>
                <w:rFonts w:asciiTheme="minorHAnsi" w:hAnsiTheme="minorHAnsi" w:cstheme="minorHAnsi"/>
              </w:rPr>
              <w:t>2, 3</w:t>
            </w:r>
          </w:p>
        </w:tc>
      </w:tr>
      <w:tr w:rsidR="00601F50" w:rsidRPr="0089539D" w:rsidTr="00F223B9">
        <w:trPr>
          <w:trHeight w:val="288"/>
        </w:trPr>
        <w:tc>
          <w:tcPr>
            <w:tcW w:w="6475" w:type="dxa"/>
            <w:shd w:val="clear" w:color="auto" w:fill="auto"/>
          </w:tcPr>
          <w:p w:rsidR="00601F50" w:rsidRPr="0089539D" w:rsidRDefault="004A4E27" w:rsidP="00AF42B4">
            <w:pPr>
              <w:pStyle w:val="ListParagraph"/>
              <w:numPr>
                <w:ilvl w:val="0"/>
                <w:numId w:val="1"/>
              </w:numPr>
              <w:spacing w:after="0" w:line="240" w:lineRule="auto"/>
              <w:rPr>
                <w:rFonts w:asciiTheme="minorHAnsi" w:hAnsiTheme="minorHAnsi" w:cstheme="minorHAnsi"/>
              </w:rPr>
            </w:pPr>
            <w:r w:rsidRPr="0089539D">
              <w:rPr>
                <w:rFonts w:asciiTheme="minorHAnsi" w:eastAsia="Times New Roman" w:hAnsiTheme="minorHAnsi" w:cstheme="minorHAnsi"/>
                <w:bCs/>
              </w:rPr>
              <w:t>Place and Community: Urban and global mission</w:t>
            </w:r>
          </w:p>
        </w:tc>
        <w:tc>
          <w:tcPr>
            <w:tcW w:w="4315" w:type="dxa"/>
            <w:shd w:val="clear" w:color="auto" w:fill="auto"/>
          </w:tcPr>
          <w:p w:rsidR="00601F50" w:rsidRPr="0089539D" w:rsidRDefault="008A62B5" w:rsidP="00F223B9">
            <w:pPr>
              <w:spacing w:after="0" w:line="240" w:lineRule="auto"/>
              <w:contextualSpacing/>
              <w:jc w:val="center"/>
              <w:rPr>
                <w:rFonts w:asciiTheme="minorHAnsi" w:hAnsiTheme="minorHAnsi" w:cstheme="minorHAnsi"/>
              </w:rPr>
            </w:pPr>
            <w:r>
              <w:rPr>
                <w:rFonts w:asciiTheme="minorHAnsi" w:hAnsiTheme="minorHAnsi" w:cstheme="minorHAnsi"/>
              </w:rPr>
              <w:t>4, 5</w:t>
            </w:r>
          </w:p>
        </w:tc>
      </w:tr>
      <w:tr w:rsidR="00601F50" w:rsidRPr="0089539D" w:rsidTr="00F223B9">
        <w:trPr>
          <w:trHeight w:val="288"/>
        </w:trPr>
        <w:tc>
          <w:tcPr>
            <w:tcW w:w="6475" w:type="dxa"/>
            <w:shd w:val="clear" w:color="auto" w:fill="auto"/>
          </w:tcPr>
          <w:p w:rsidR="00601F50" w:rsidRPr="0089539D" w:rsidRDefault="004A4E27" w:rsidP="00AF42B4">
            <w:pPr>
              <w:pStyle w:val="ListParagraph"/>
              <w:numPr>
                <w:ilvl w:val="0"/>
                <w:numId w:val="1"/>
              </w:numPr>
              <w:spacing w:after="0" w:line="240" w:lineRule="auto"/>
              <w:rPr>
                <w:rFonts w:asciiTheme="minorHAnsi" w:hAnsiTheme="minorHAnsi" w:cstheme="minorHAnsi"/>
              </w:rPr>
            </w:pPr>
            <w:r w:rsidRPr="0089539D">
              <w:rPr>
                <w:rFonts w:asciiTheme="minorHAnsi" w:eastAsia="Times New Roman" w:hAnsiTheme="minorHAnsi" w:cstheme="minorHAnsi"/>
                <w:bCs/>
              </w:rPr>
              <w:t>Transformation: Integrative learning</w:t>
            </w:r>
          </w:p>
        </w:tc>
        <w:tc>
          <w:tcPr>
            <w:tcW w:w="4315" w:type="dxa"/>
            <w:shd w:val="clear" w:color="auto" w:fill="auto"/>
          </w:tcPr>
          <w:p w:rsidR="00601F50" w:rsidRPr="0089539D" w:rsidRDefault="008A62B5" w:rsidP="00F223B9">
            <w:pPr>
              <w:spacing w:after="0" w:line="240" w:lineRule="auto"/>
              <w:contextualSpacing/>
              <w:jc w:val="center"/>
              <w:rPr>
                <w:rFonts w:asciiTheme="minorHAnsi" w:hAnsiTheme="minorHAnsi" w:cstheme="minorHAnsi"/>
              </w:rPr>
            </w:pPr>
            <w:r>
              <w:rPr>
                <w:rFonts w:asciiTheme="minorHAnsi" w:hAnsiTheme="minorHAnsi" w:cstheme="minorHAnsi"/>
              </w:rPr>
              <w:t>4, 5, 6</w:t>
            </w:r>
          </w:p>
        </w:tc>
      </w:tr>
    </w:tbl>
    <w:p w:rsidR="00082C9B" w:rsidRPr="0089539D" w:rsidRDefault="00082C9B" w:rsidP="00F223B9">
      <w:pPr>
        <w:spacing w:after="0"/>
        <w:contextualSpacing/>
        <w:rPr>
          <w:rStyle w:val="BookTitle1"/>
          <w:rFonts w:asciiTheme="minorHAnsi" w:hAnsiTheme="minorHAnsi" w:cstheme="minorHAnsi"/>
          <w:b w:val="0"/>
          <w:smallCaps w:val="0"/>
        </w:rPr>
      </w:pPr>
    </w:p>
    <w:p w:rsidR="00CE18DA" w:rsidRPr="0089539D" w:rsidRDefault="00CE18DA" w:rsidP="00F223B9">
      <w:pPr>
        <w:spacing w:after="0"/>
        <w:contextualSpacing/>
        <w:rPr>
          <w:rStyle w:val="BookTitle1"/>
          <w:rFonts w:asciiTheme="minorHAnsi" w:hAnsiTheme="minorHAnsi" w:cstheme="minorHAnsi"/>
          <w:b w:val="0"/>
          <w:smallCaps w:val="0"/>
        </w:rPr>
      </w:pPr>
    </w:p>
    <w:p w:rsidR="00936E96" w:rsidRPr="0089539D" w:rsidRDefault="005D3270" w:rsidP="00F223B9">
      <w:pPr>
        <w:spacing w:after="0"/>
        <w:contextualSpacing/>
        <w:rPr>
          <w:rStyle w:val="BookTitle1"/>
          <w:rFonts w:asciiTheme="minorHAnsi" w:hAnsiTheme="minorHAnsi" w:cstheme="minorHAnsi"/>
          <w:i/>
          <w:smallCaps w:val="0"/>
          <w:color w:val="000000" w:themeColor="text1"/>
        </w:rPr>
      </w:pPr>
      <w:r w:rsidRPr="0089539D">
        <w:rPr>
          <w:rStyle w:val="BookTitle1"/>
          <w:rFonts w:asciiTheme="minorHAnsi" w:hAnsiTheme="minorHAnsi" w:cstheme="minorHAnsi"/>
          <w:smallCaps w:val="0"/>
          <w:color w:val="000000" w:themeColor="text1"/>
        </w:rPr>
        <w:t>Assessment Results</w:t>
      </w:r>
      <w:r w:rsidR="000C0CFA" w:rsidRPr="0089539D">
        <w:rPr>
          <w:rStyle w:val="BookTitle1"/>
          <w:rFonts w:asciiTheme="minorHAnsi" w:hAnsiTheme="minorHAnsi" w:cstheme="minorHAnsi"/>
          <w:smallCaps w:val="0"/>
          <w:color w:val="000000" w:themeColor="text1"/>
        </w:rPr>
        <w:t xml:space="preserve"> </w:t>
      </w:r>
      <w:r w:rsidRPr="0089539D">
        <w:rPr>
          <w:rStyle w:val="BookTitle1"/>
          <w:rFonts w:asciiTheme="minorHAnsi" w:hAnsiTheme="minorHAnsi" w:cstheme="minorHAnsi"/>
          <w:smallCaps w:val="0"/>
          <w:color w:val="000000" w:themeColor="text1"/>
        </w:rPr>
        <w:t xml:space="preserve">- </w:t>
      </w:r>
      <w:r w:rsidR="00CE18DA" w:rsidRPr="0089539D">
        <w:rPr>
          <w:rStyle w:val="BookTitle1"/>
          <w:rFonts w:asciiTheme="minorHAnsi" w:hAnsiTheme="minorHAnsi" w:cstheme="minorHAnsi"/>
          <w:smallCaps w:val="0"/>
          <w:color w:val="000000" w:themeColor="text1"/>
        </w:rPr>
        <w:t>Describe any</w:t>
      </w:r>
      <w:r w:rsidR="00F223B9" w:rsidRPr="0089539D">
        <w:rPr>
          <w:rStyle w:val="BookTitle1"/>
          <w:rFonts w:asciiTheme="minorHAnsi" w:hAnsiTheme="minorHAnsi" w:cstheme="minorHAnsi"/>
          <w:smallCaps w:val="0"/>
          <w:color w:val="000000" w:themeColor="text1"/>
        </w:rPr>
        <w:t xml:space="preserve"> a</w:t>
      </w:r>
      <w:r w:rsidR="00805909" w:rsidRPr="0089539D">
        <w:rPr>
          <w:rStyle w:val="BookTitle1"/>
          <w:rFonts w:asciiTheme="minorHAnsi" w:hAnsiTheme="minorHAnsi" w:cstheme="minorHAnsi"/>
          <w:smallCaps w:val="0"/>
          <w:color w:val="000000" w:themeColor="text1"/>
        </w:rPr>
        <w:t>ssess</w:t>
      </w:r>
      <w:r w:rsidR="00CE18DA" w:rsidRPr="0089539D">
        <w:rPr>
          <w:rStyle w:val="BookTitle1"/>
          <w:rFonts w:asciiTheme="minorHAnsi" w:hAnsiTheme="minorHAnsi" w:cstheme="minorHAnsi"/>
          <w:smallCaps w:val="0"/>
          <w:color w:val="000000" w:themeColor="text1"/>
        </w:rPr>
        <w:t>m</w:t>
      </w:r>
      <w:r w:rsidR="009F4BD2" w:rsidRPr="0089539D">
        <w:rPr>
          <w:rStyle w:val="BookTitle1"/>
          <w:rFonts w:asciiTheme="minorHAnsi" w:hAnsiTheme="minorHAnsi" w:cstheme="minorHAnsi"/>
          <w:smallCaps w:val="0"/>
          <w:color w:val="000000" w:themeColor="text1"/>
        </w:rPr>
        <w:t xml:space="preserve">ent activities conducted </w:t>
      </w:r>
      <w:r w:rsidR="009F4BD2" w:rsidRPr="0089539D">
        <w:rPr>
          <w:rStyle w:val="BookTitle1"/>
          <w:rFonts w:asciiTheme="minorHAnsi" w:hAnsiTheme="minorHAnsi" w:cstheme="minorHAnsi"/>
          <w:smallCaps w:val="0"/>
          <w:color w:val="000000" w:themeColor="text1"/>
          <w:u w:val="single"/>
        </w:rPr>
        <w:t>within the past 2 academic years</w:t>
      </w:r>
      <w:r w:rsidR="00CE18DA" w:rsidRPr="0089539D">
        <w:rPr>
          <w:rStyle w:val="BookTitle1"/>
          <w:rFonts w:asciiTheme="minorHAnsi" w:hAnsiTheme="minorHAnsi" w:cstheme="minorHAnsi"/>
          <w:smallCaps w:val="0"/>
          <w:color w:val="000000" w:themeColor="text1"/>
        </w:rPr>
        <w:t xml:space="preserve"> for each outcome</w:t>
      </w:r>
      <w:r w:rsidR="00F223B9" w:rsidRPr="0089539D">
        <w:rPr>
          <w:rStyle w:val="BookTitle1"/>
          <w:rFonts w:asciiTheme="minorHAnsi" w:hAnsiTheme="minorHAnsi" w:cstheme="minorHAnsi"/>
          <w:smallCaps w:val="0"/>
          <w:color w:val="000000" w:themeColor="text1"/>
        </w:rPr>
        <w:t>.</w:t>
      </w:r>
      <w:r w:rsidRPr="0089539D">
        <w:rPr>
          <w:rStyle w:val="BookTitle1"/>
          <w:rFonts w:asciiTheme="minorHAnsi" w:hAnsiTheme="minorHAnsi" w:cstheme="minorHAnsi"/>
          <w:smallCaps w:val="0"/>
          <w:color w:val="000000" w:themeColor="text1"/>
        </w:rPr>
        <w:t xml:space="preserve"> See Appendix for examples of assessment measures and use of results. </w:t>
      </w:r>
      <w:r w:rsidR="00936E96" w:rsidRPr="0089539D">
        <w:rPr>
          <w:rStyle w:val="BookTitle1"/>
          <w:rFonts w:asciiTheme="minorHAnsi" w:hAnsiTheme="minorHAnsi" w:cstheme="minorHAnsi"/>
          <w:i/>
          <w:smallCaps w:val="0"/>
          <w:color w:val="000000" w:themeColor="text1"/>
        </w:rPr>
        <w:t>Please attach any additional information as needed.</w:t>
      </w:r>
    </w:p>
    <w:p w:rsidR="001923ED" w:rsidRDefault="001923ED" w:rsidP="00F223B9">
      <w:pPr>
        <w:spacing w:after="0"/>
        <w:contextualSpacing/>
        <w:rPr>
          <w:rStyle w:val="BookTitle1"/>
          <w:rFonts w:asciiTheme="minorHAnsi" w:hAnsiTheme="minorHAnsi" w:cstheme="minorHAnsi"/>
          <w:i/>
          <w:smallCaps w:val="0"/>
          <w:color w:val="000000" w:themeColor="text1"/>
        </w:rPr>
      </w:pPr>
    </w:p>
    <w:p w:rsidR="008A62B5" w:rsidRDefault="008A62B5" w:rsidP="00F223B9">
      <w:pPr>
        <w:spacing w:after="0"/>
        <w:contextualSpacing/>
        <w:rPr>
          <w:rStyle w:val="BookTitle1"/>
          <w:rFonts w:asciiTheme="minorHAnsi" w:hAnsiTheme="minorHAnsi" w:cstheme="minorHAnsi"/>
          <w:i/>
          <w:smallCaps w:val="0"/>
          <w:color w:val="000000" w:themeColor="text1"/>
        </w:rPr>
      </w:pPr>
    </w:p>
    <w:p w:rsidR="00DB7BF6" w:rsidRDefault="00DB7BF6" w:rsidP="00F223B9">
      <w:pPr>
        <w:spacing w:after="0"/>
        <w:contextualSpacing/>
        <w:rPr>
          <w:rStyle w:val="BookTitle1"/>
          <w:rFonts w:asciiTheme="minorHAnsi" w:hAnsiTheme="minorHAnsi" w:cstheme="minorHAnsi"/>
          <w:i/>
          <w:smallCaps w:val="0"/>
          <w:color w:val="000000" w:themeColor="text1"/>
        </w:rPr>
      </w:pPr>
    </w:p>
    <w:p w:rsidR="00DB7BF6" w:rsidRDefault="00DB7BF6" w:rsidP="00F223B9">
      <w:pPr>
        <w:spacing w:after="0"/>
        <w:contextualSpacing/>
        <w:rPr>
          <w:rStyle w:val="BookTitle1"/>
          <w:rFonts w:asciiTheme="minorHAnsi" w:hAnsiTheme="minorHAnsi" w:cstheme="minorHAnsi"/>
          <w:i/>
          <w:smallCaps w:val="0"/>
          <w:color w:val="000000" w:themeColor="text1"/>
        </w:rPr>
      </w:pPr>
    </w:p>
    <w:p w:rsidR="00DB7BF6" w:rsidRPr="00DB7BF6" w:rsidRDefault="00DB7BF6" w:rsidP="00F223B9">
      <w:pPr>
        <w:spacing w:after="0"/>
        <w:contextualSpacing/>
        <w:rPr>
          <w:rStyle w:val="BookTitle1"/>
          <w:rFonts w:asciiTheme="minorHAnsi" w:hAnsiTheme="minorHAnsi" w:cstheme="minorHAnsi"/>
          <w:smallCaps w:val="0"/>
          <w:color w:val="000000" w:themeColor="text1"/>
        </w:rPr>
      </w:pPr>
      <w:r w:rsidRPr="00DB7BF6">
        <w:rPr>
          <w:rStyle w:val="BookTitle1"/>
          <w:rFonts w:asciiTheme="minorHAnsi" w:hAnsiTheme="minorHAnsi" w:cstheme="minorHAnsi"/>
          <w:smallCaps w:val="0"/>
          <w:color w:val="000000" w:themeColor="text1"/>
        </w:rPr>
        <w:t>Assessment Process/Results 2019-2020</w:t>
      </w:r>
    </w:p>
    <w:p w:rsidR="00DB7BF6" w:rsidRDefault="00DB7BF6" w:rsidP="00F223B9">
      <w:pPr>
        <w:spacing w:after="0"/>
        <w:contextualSpacing/>
        <w:rPr>
          <w:rStyle w:val="BookTitle1"/>
          <w:rFonts w:asciiTheme="minorHAnsi" w:hAnsiTheme="minorHAnsi" w:cstheme="minorHAnsi"/>
          <w:b w:val="0"/>
          <w:smallCaps w:val="0"/>
          <w:color w:val="000000" w:themeColor="text1"/>
        </w:rPr>
      </w:pPr>
    </w:p>
    <w:p w:rsidR="00084C6B" w:rsidRDefault="00084C6B" w:rsidP="00AF42B4">
      <w:pPr>
        <w:pStyle w:val="ListParagraph"/>
        <w:numPr>
          <w:ilvl w:val="0"/>
          <w:numId w:val="12"/>
        </w:numPr>
        <w:spacing w:after="0"/>
        <w:rPr>
          <w:rStyle w:val="BookTitle1"/>
          <w:rFonts w:asciiTheme="minorHAnsi" w:hAnsiTheme="minorHAnsi" w:cstheme="minorHAnsi"/>
          <w:b w:val="0"/>
          <w:smallCaps w:val="0"/>
          <w:color w:val="000000" w:themeColor="text1"/>
        </w:rPr>
      </w:pPr>
      <w:r>
        <w:rPr>
          <w:rStyle w:val="BookTitle1"/>
          <w:rFonts w:asciiTheme="minorHAnsi" w:hAnsiTheme="minorHAnsi" w:cstheme="minorHAnsi"/>
          <w:b w:val="0"/>
          <w:smallCaps w:val="0"/>
          <w:color w:val="000000" w:themeColor="text1"/>
        </w:rPr>
        <w:t>Mapping</w:t>
      </w:r>
      <w:r w:rsidR="0062712E">
        <w:rPr>
          <w:rStyle w:val="BookTitle1"/>
          <w:rFonts w:asciiTheme="minorHAnsi" w:hAnsiTheme="minorHAnsi" w:cstheme="minorHAnsi"/>
          <w:b w:val="0"/>
          <w:smallCaps w:val="0"/>
          <w:color w:val="000000" w:themeColor="text1"/>
        </w:rPr>
        <w:t xml:space="preserve"> of courses to the new Outcomes has been completed as shown below.</w:t>
      </w:r>
    </w:p>
    <w:tbl>
      <w:tblPr>
        <w:tblW w:w="68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6A0" w:firstRow="1" w:lastRow="0" w:firstColumn="1" w:lastColumn="0" w:noHBand="1" w:noVBand="1"/>
      </w:tblPr>
      <w:tblGrid>
        <w:gridCol w:w="1305"/>
        <w:gridCol w:w="864"/>
        <w:gridCol w:w="864"/>
        <w:gridCol w:w="864"/>
        <w:gridCol w:w="994"/>
        <w:gridCol w:w="994"/>
        <w:gridCol w:w="994"/>
      </w:tblGrid>
      <w:tr w:rsidR="00084C6B" w:rsidRPr="00687F56" w:rsidTr="00C1425F">
        <w:trPr>
          <w:cantSplit/>
          <w:jc w:val="center"/>
        </w:trPr>
        <w:tc>
          <w:tcPr>
            <w:tcW w:w="1305" w:type="dxa"/>
            <w:shd w:val="clear" w:color="auto" w:fill="auto"/>
            <w:noWrap/>
            <w:vAlign w:val="bottom"/>
          </w:tcPr>
          <w:p w:rsidR="00084C6B" w:rsidRPr="00687F56" w:rsidRDefault="00084C6B" w:rsidP="0066291B">
            <w:pPr>
              <w:rPr>
                <w:rFonts w:cs="Arial"/>
                <w:sz w:val="20"/>
                <w:szCs w:val="20"/>
              </w:rPr>
            </w:pPr>
          </w:p>
        </w:tc>
        <w:tc>
          <w:tcPr>
            <w:tcW w:w="864" w:type="dxa"/>
            <w:shd w:val="clear" w:color="auto" w:fill="auto"/>
            <w:noWrap/>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SO #1</w:t>
            </w:r>
          </w:p>
        </w:tc>
        <w:tc>
          <w:tcPr>
            <w:tcW w:w="864" w:type="dxa"/>
            <w:shd w:val="clear" w:color="auto" w:fill="auto"/>
            <w:noWrap/>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SO#2</w:t>
            </w:r>
          </w:p>
        </w:tc>
        <w:tc>
          <w:tcPr>
            <w:tcW w:w="864" w:type="dxa"/>
            <w:shd w:val="clear" w:color="auto" w:fill="auto"/>
            <w:noWrap/>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SO#3</w:t>
            </w:r>
          </w:p>
        </w:tc>
        <w:tc>
          <w:tcPr>
            <w:tcW w:w="994" w:type="dxa"/>
            <w:shd w:val="clear" w:color="auto" w:fill="auto"/>
            <w:noWrap/>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SO#4</w:t>
            </w:r>
          </w:p>
        </w:tc>
        <w:tc>
          <w:tcPr>
            <w:tcW w:w="994" w:type="dxa"/>
          </w:tcPr>
          <w:p w:rsidR="00084C6B" w:rsidRPr="00687F56" w:rsidRDefault="00084C6B" w:rsidP="0066291B">
            <w:pPr>
              <w:jc w:val="center"/>
              <w:rPr>
                <w:rFonts w:cs="Arial"/>
                <w:color w:val="000000"/>
                <w:sz w:val="20"/>
                <w:szCs w:val="20"/>
              </w:rPr>
            </w:pPr>
            <w:r w:rsidRPr="00687F56">
              <w:rPr>
                <w:rFonts w:cs="Arial"/>
                <w:color w:val="000000"/>
                <w:sz w:val="20"/>
                <w:szCs w:val="20"/>
              </w:rPr>
              <w:t>SO#5</w:t>
            </w:r>
          </w:p>
        </w:tc>
        <w:tc>
          <w:tcPr>
            <w:tcW w:w="994" w:type="dxa"/>
          </w:tcPr>
          <w:p w:rsidR="00084C6B" w:rsidRPr="00687F56" w:rsidRDefault="00084C6B" w:rsidP="0066291B">
            <w:pPr>
              <w:rPr>
                <w:sz w:val="20"/>
                <w:szCs w:val="20"/>
              </w:rPr>
            </w:pPr>
            <w:r w:rsidRPr="00687F56">
              <w:rPr>
                <w:rFonts w:cs="Arial"/>
                <w:color w:val="000000"/>
                <w:sz w:val="20"/>
                <w:szCs w:val="20"/>
              </w:rPr>
              <w:t>SO#6</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1010 </w:t>
            </w:r>
          </w:p>
        </w:tc>
        <w:tc>
          <w:tcPr>
            <w:tcW w:w="864" w:type="dxa"/>
            <w:shd w:val="clear" w:color="auto" w:fill="auto"/>
            <w:noWrap/>
            <w:vAlign w:val="bottom"/>
            <w:hideMark/>
          </w:tcPr>
          <w:p w:rsidR="00084C6B" w:rsidRPr="00687F56" w:rsidRDefault="00084C6B" w:rsidP="0066291B">
            <w:pPr>
              <w:jc w:val="center"/>
              <w:rPr>
                <w:rFonts w:cs="Arial"/>
                <w:sz w:val="20"/>
                <w:szCs w:val="20"/>
              </w:rPr>
            </w:pPr>
            <w:r w:rsidRPr="00687F56">
              <w:rPr>
                <w:rFonts w:cs="Arial"/>
                <w:sz w:val="20"/>
                <w:szCs w:val="20"/>
              </w:rPr>
              <w:t>I</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99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994" w:type="dxa"/>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994" w:type="dxa"/>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1222</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864" w:type="dxa"/>
            <w:shd w:val="clear" w:color="auto" w:fill="auto"/>
            <w:noWrap/>
            <w:vAlign w:val="bottom"/>
            <w:hideMark/>
          </w:tcPr>
          <w:p w:rsidR="00084C6B" w:rsidRPr="00687F56" w:rsidRDefault="00084C6B" w:rsidP="0066291B">
            <w:pPr>
              <w:jc w:val="center"/>
              <w:rPr>
                <w:rFonts w:cs="Arial"/>
                <w:sz w:val="20"/>
                <w:szCs w:val="20"/>
              </w:rPr>
            </w:pPr>
            <w:r w:rsidRPr="00687F56">
              <w:rPr>
                <w:rFonts w:cs="Arial"/>
                <w:sz w:val="20"/>
                <w:szCs w:val="20"/>
              </w:rPr>
              <w:t>I</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2011</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994" w:type="dxa"/>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2012</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994" w:type="dxa"/>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2013</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color w:val="000000"/>
                <w:sz w:val="20"/>
                <w:szCs w:val="20"/>
              </w:rPr>
            </w:pPr>
          </w:p>
        </w:tc>
        <w:tc>
          <w:tcPr>
            <w:tcW w:w="994" w:type="dxa"/>
            <w:vAlign w:val="bottom"/>
          </w:tcPr>
          <w:p w:rsidR="00084C6B" w:rsidRPr="00687F56" w:rsidRDefault="00084C6B" w:rsidP="0066291B">
            <w:pPr>
              <w:jc w:val="center"/>
              <w:rPr>
                <w:rFonts w:cs="Arial"/>
                <w:color w:val="000000"/>
                <w:sz w:val="20"/>
                <w:szCs w:val="20"/>
              </w:rPr>
            </w:pPr>
            <w:r w:rsidRPr="00687F56">
              <w:rPr>
                <w:rFonts w:cs="Arial"/>
                <w:color w:val="000000"/>
                <w:sz w:val="20"/>
                <w:szCs w:val="20"/>
              </w:rPr>
              <w:t>I</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ENGL  2030</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color w:val="000000"/>
                <w:sz w:val="20"/>
                <w:szCs w:val="20"/>
              </w:rPr>
            </w:pPr>
          </w:p>
        </w:tc>
        <w:tc>
          <w:tcPr>
            <w:tcW w:w="994" w:type="dxa"/>
            <w:vAlign w:val="bottom"/>
          </w:tcPr>
          <w:p w:rsidR="00084C6B" w:rsidRPr="00687F56" w:rsidRDefault="00084C6B" w:rsidP="0066291B">
            <w:pPr>
              <w:jc w:val="center"/>
              <w:rPr>
                <w:rFonts w:cs="Arial"/>
                <w:sz w:val="20"/>
                <w:szCs w:val="20"/>
              </w:rPr>
            </w:pP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2148</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vAlign w:val="bottom"/>
          </w:tcPr>
          <w:p w:rsidR="00084C6B" w:rsidRPr="00687F56" w:rsidRDefault="00084C6B" w:rsidP="0066291B">
            <w:pPr>
              <w:jc w:val="center"/>
              <w:rPr>
                <w:rFonts w:cs="Arial"/>
                <w:color w:val="000000"/>
                <w:sz w:val="20"/>
                <w:szCs w:val="20"/>
              </w:rPr>
            </w:pPr>
            <w:r>
              <w:rPr>
                <w:rFonts w:cs="Arial"/>
                <w:color w:val="000000"/>
                <w:sz w:val="20"/>
                <w:szCs w:val="20"/>
              </w:rPr>
              <w:t>I,D</w:t>
            </w:r>
          </w:p>
        </w:tc>
      </w:tr>
      <w:tr w:rsidR="00084C6B" w:rsidRPr="00687F56" w:rsidTr="00C1425F">
        <w:trPr>
          <w:cantSplit/>
          <w:tblHeader/>
          <w:jc w:val="center"/>
        </w:trPr>
        <w:tc>
          <w:tcPr>
            <w:tcW w:w="1305" w:type="dxa"/>
            <w:shd w:val="clear" w:color="auto" w:fill="auto"/>
            <w:noWrap/>
            <w:vAlign w:val="bottom"/>
          </w:tcPr>
          <w:p w:rsidR="00084C6B" w:rsidRPr="00687F56" w:rsidRDefault="00084C6B" w:rsidP="0066291B">
            <w:pPr>
              <w:rPr>
                <w:rFonts w:cs="Arial"/>
                <w:color w:val="000000"/>
                <w:sz w:val="20"/>
                <w:szCs w:val="20"/>
              </w:rPr>
            </w:pPr>
            <w:r>
              <w:rPr>
                <w:rFonts w:cs="Arial"/>
                <w:color w:val="000000"/>
                <w:sz w:val="20"/>
                <w:szCs w:val="20"/>
              </w:rPr>
              <w:t>CS 2445</w:t>
            </w:r>
          </w:p>
        </w:tc>
        <w:tc>
          <w:tcPr>
            <w:tcW w:w="864" w:type="dxa"/>
            <w:shd w:val="clear" w:color="auto" w:fill="auto"/>
            <w:noWrap/>
            <w:vAlign w:val="bottom"/>
          </w:tcPr>
          <w:p w:rsidR="00084C6B" w:rsidRPr="00687F56" w:rsidRDefault="00084C6B" w:rsidP="0066291B">
            <w:pPr>
              <w:jc w:val="center"/>
              <w:rPr>
                <w:rFonts w:cs="Arial"/>
                <w:sz w:val="20"/>
                <w:szCs w:val="20"/>
              </w:rPr>
            </w:pPr>
            <w:r>
              <w:rPr>
                <w:rFonts w:cs="Arial"/>
                <w:sz w:val="20"/>
                <w:szCs w:val="20"/>
              </w:rPr>
              <w:t>D</w:t>
            </w: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tcPr>
          <w:p w:rsidR="00084C6B" w:rsidRPr="00687F56" w:rsidRDefault="00084C6B" w:rsidP="0066291B">
            <w:pPr>
              <w:jc w:val="center"/>
              <w:rPr>
                <w:rFonts w:cs="Arial"/>
                <w:sz w:val="20"/>
                <w:szCs w:val="20"/>
              </w:rPr>
            </w:pPr>
          </w:p>
        </w:tc>
        <w:tc>
          <w:tcPr>
            <w:tcW w:w="994" w:type="dxa"/>
            <w:shd w:val="clear" w:color="auto" w:fill="auto"/>
            <w:vAlign w:val="bottom"/>
          </w:tcPr>
          <w:p w:rsidR="00084C6B" w:rsidRPr="00687F56" w:rsidRDefault="00084C6B" w:rsidP="0066291B">
            <w:pPr>
              <w:jc w:val="center"/>
              <w:rPr>
                <w:rFonts w:cs="Arial"/>
                <w:color w:val="000000"/>
                <w:sz w:val="20"/>
                <w:szCs w:val="20"/>
              </w:rPr>
            </w:pPr>
            <w:r>
              <w:rPr>
                <w:rFonts w:cs="Arial"/>
                <w:color w:val="000000"/>
                <w:sz w:val="20"/>
                <w:szCs w:val="20"/>
              </w:rPr>
              <w:t>I,D</w:t>
            </w:r>
          </w:p>
        </w:tc>
      </w:tr>
      <w:tr w:rsidR="00084C6B" w:rsidRPr="00687F56" w:rsidTr="00C1425F">
        <w:trPr>
          <w:cantSplit/>
          <w:tblHeader/>
          <w:jc w:val="center"/>
        </w:trPr>
        <w:tc>
          <w:tcPr>
            <w:tcW w:w="1305" w:type="dxa"/>
            <w:shd w:val="clear" w:color="auto" w:fill="auto"/>
            <w:noWrap/>
            <w:vAlign w:val="bottom"/>
          </w:tcPr>
          <w:p w:rsidR="00084C6B" w:rsidRPr="00687F56" w:rsidRDefault="00084C6B" w:rsidP="0066291B">
            <w:pPr>
              <w:rPr>
                <w:rFonts w:cs="Arial"/>
                <w:color w:val="000000"/>
                <w:sz w:val="20"/>
                <w:szCs w:val="20"/>
              </w:rPr>
            </w:pPr>
            <w:r w:rsidRPr="00687F56">
              <w:rPr>
                <w:rFonts w:cs="Arial"/>
                <w:color w:val="000000"/>
                <w:sz w:val="20"/>
                <w:szCs w:val="20"/>
              </w:rPr>
              <w:t>CS 2470</w:t>
            </w:r>
          </w:p>
        </w:tc>
        <w:tc>
          <w:tcPr>
            <w:tcW w:w="864" w:type="dxa"/>
            <w:shd w:val="clear" w:color="auto" w:fill="auto"/>
            <w:noWrap/>
            <w:vAlign w:val="bottom"/>
          </w:tcPr>
          <w:p w:rsidR="00084C6B" w:rsidRPr="00687F56" w:rsidRDefault="00084C6B" w:rsidP="0066291B">
            <w:pPr>
              <w:jc w:val="center"/>
              <w:rPr>
                <w:rFonts w:cs="Arial"/>
                <w:sz w:val="20"/>
                <w:szCs w:val="20"/>
              </w:rPr>
            </w:pPr>
            <w:r>
              <w:rPr>
                <w:rFonts w:cs="Arial"/>
                <w:sz w:val="20"/>
                <w:szCs w:val="20"/>
              </w:rPr>
              <w:t>D</w:t>
            </w: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tcPr>
          <w:p w:rsidR="00084C6B" w:rsidRPr="00687F56" w:rsidRDefault="00084C6B" w:rsidP="0066291B">
            <w:pPr>
              <w:jc w:val="center"/>
              <w:rPr>
                <w:rFonts w:cs="Arial"/>
                <w:sz w:val="20"/>
                <w:szCs w:val="20"/>
              </w:rPr>
            </w:pPr>
          </w:p>
        </w:tc>
        <w:tc>
          <w:tcPr>
            <w:tcW w:w="994" w:type="dxa"/>
            <w:shd w:val="clear" w:color="auto" w:fill="auto"/>
            <w:vAlign w:val="bottom"/>
          </w:tcPr>
          <w:p w:rsidR="00084C6B" w:rsidRPr="00687F56" w:rsidRDefault="00084C6B" w:rsidP="0066291B">
            <w:pPr>
              <w:jc w:val="center"/>
              <w:rPr>
                <w:rFonts w:cs="Arial"/>
                <w:color w:val="000000"/>
                <w:sz w:val="20"/>
                <w:szCs w:val="20"/>
              </w:rPr>
            </w:pPr>
            <w:r>
              <w:rPr>
                <w:rFonts w:cs="Arial"/>
                <w:color w:val="000000"/>
                <w:sz w:val="20"/>
                <w:szCs w:val="20"/>
              </w:rPr>
              <w:t>I,D</w:t>
            </w:r>
          </w:p>
        </w:tc>
      </w:tr>
      <w:tr w:rsidR="00084C6B" w:rsidRPr="00687F56" w:rsidTr="00C1425F">
        <w:trPr>
          <w:cantSplit/>
          <w:tblHeader/>
          <w:jc w:val="center"/>
        </w:trPr>
        <w:tc>
          <w:tcPr>
            <w:tcW w:w="1305" w:type="dxa"/>
            <w:shd w:val="clear" w:color="auto" w:fill="auto"/>
            <w:noWrap/>
            <w:vAlign w:val="bottom"/>
          </w:tcPr>
          <w:p w:rsidR="00084C6B" w:rsidRPr="00687F56" w:rsidRDefault="00084C6B" w:rsidP="0066291B">
            <w:pPr>
              <w:rPr>
                <w:rFonts w:cs="Arial"/>
                <w:color w:val="000000"/>
                <w:sz w:val="20"/>
                <w:szCs w:val="20"/>
              </w:rPr>
            </w:pPr>
            <w:r>
              <w:rPr>
                <w:rFonts w:cs="Arial"/>
                <w:color w:val="000000"/>
                <w:sz w:val="20"/>
                <w:szCs w:val="20"/>
              </w:rPr>
              <w:t>CS 2661</w:t>
            </w:r>
          </w:p>
        </w:tc>
        <w:tc>
          <w:tcPr>
            <w:tcW w:w="864" w:type="dxa"/>
            <w:shd w:val="clear" w:color="auto" w:fill="auto"/>
            <w:noWrap/>
            <w:vAlign w:val="bottom"/>
          </w:tcPr>
          <w:p w:rsidR="00084C6B"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tcPr>
          <w:p w:rsidR="00084C6B" w:rsidRPr="00687F56" w:rsidRDefault="00084C6B" w:rsidP="0066291B">
            <w:pPr>
              <w:jc w:val="center"/>
              <w:rPr>
                <w:rFonts w:cs="Arial"/>
                <w:sz w:val="20"/>
                <w:szCs w:val="20"/>
              </w:rPr>
            </w:pPr>
          </w:p>
        </w:tc>
        <w:tc>
          <w:tcPr>
            <w:tcW w:w="994" w:type="dxa"/>
            <w:shd w:val="clear" w:color="auto" w:fill="auto"/>
            <w:vAlign w:val="bottom"/>
          </w:tcPr>
          <w:p w:rsidR="00084C6B" w:rsidRDefault="00084C6B" w:rsidP="0066291B">
            <w:pPr>
              <w:jc w:val="center"/>
              <w:rPr>
                <w:rFonts w:cs="Arial"/>
                <w:color w:val="000000"/>
                <w:sz w:val="20"/>
                <w:szCs w:val="20"/>
              </w:rPr>
            </w:pPr>
            <w:r>
              <w:rPr>
                <w:rFonts w:cs="Arial"/>
                <w:color w:val="000000"/>
                <w:sz w:val="20"/>
                <w:szCs w:val="20"/>
              </w:rPr>
              <w:t>I,D</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3035</w:t>
            </w:r>
          </w:p>
        </w:tc>
        <w:tc>
          <w:tcPr>
            <w:tcW w:w="864" w:type="dxa"/>
            <w:shd w:val="clear" w:color="auto" w:fill="auto"/>
            <w:noWrap/>
            <w:vAlign w:val="bottom"/>
            <w:hideMark/>
          </w:tcPr>
          <w:p w:rsidR="00084C6B" w:rsidRPr="00687F56" w:rsidRDefault="00084C6B" w:rsidP="0066291B">
            <w:pPr>
              <w:jc w:val="center"/>
              <w:rPr>
                <w:rFonts w:cs="Arial"/>
                <w:sz w:val="20"/>
                <w:szCs w:val="20"/>
              </w:rPr>
            </w:pPr>
            <w:r>
              <w:rPr>
                <w:rFonts w:cs="Arial"/>
                <w:sz w:val="20"/>
                <w:szCs w:val="20"/>
              </w:rPr>
              <w:t>D</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tcPr>
          <w:p w:rsidR="00084C6B" w:rsidRPr="00687F56" w:rsidRDefault="00084C6B" w:rsidP="0066291B">
            <w:pPr>
              <w:jc w:val="center"/>
              <w:rPr>
                <w:rFonts w:cs="Arial"/>
                <w:sz w:val="20"/>
                <w:szCs w:val="20"/>
              </w:rPr>
            </w:pPr>
          </w:p>
        </w:tc>
        <w:tc>
          <w:tcPr>
            <w:tcW w:w="994" w:type="dxa"/>
            <w:shd w:val="clear" w:color="auto" w:fill="auto"/>
            <w:vAlign w:val="bottom"/>
          </w:tcPr>
          <w:p w:rsidR="00084C6B" w:rsidRPr="00687F56" w:rsidRDefault="00084C6B" w:rsidP="0066291B">
            <w:pPr>
              <w:jc w:val="center"/>
              <w:rPr>
                <w:rFonts w:cs="Arial"/>
                <w:color w:val="000000"/>
                <w:sz w:val="20"/>
                <w:szCs w:val="20"/>
              </w:rPr>
            </w:pPr>
            <w:r>
              <w:rPr>
                <w:rFonts w:cs="Arial"/>
                <w:color w:val="000000"/>
                <w:sz w:val="20"/>
                <w:szCs w:val="20"/>
              </w:rPr>
              <w:t>D,M</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3112</w:t>
            </w:r>
          </w:p>
        </w:tc>
        <w:tc>
          <w:tcPr>
            <w:tcW w:w="864" w:type="dxa"/>
            <w:shd w:val="clear" w:color="auto" w:fill="auto"/>
            <w:noWrap/>
            <w:vAlign w:val="bottom"/>
            <w:hideMark/>
          </w:tcPr>
          <w:p w:rsidR="00084C6B" w:rsidRPr="00687F56" w:rsidRDefault="00084C6B" w:rsidP="0066291B">
            <w:pPr>
              <w:jc w:val="center"/>
              <w:rPr>
                <w:rFonts w:cs="Arial"/>
                <w:sz w:val="20"/>
                <w:szCs w:val="20"/>
              </w:rPr>
            </w:pPr>
            <w:r>
              <w:rPr>
                <w:rFonts w:cs="Arial"/>
                <w:sz w:val="20"/>
                <w:szCs w:val="20"/>
              </w:rPr>
              <w:t>D</w:t>
            </w:r>
          </w:p>
        </w:tc>
        <w:tc>
          <w:tcPr>
            <w:tcW w:w="864" w:type="dxa"/>
            <w:shd w:val="clear" w:color="auto" w:fill="auto"/>
            <w:noWrap/>
            <w:vAlign w:val="bottom"/>
            <w:hideMark/>
          </w:tcPr>
          <w:p w:rsidR="00084C6B" w:rsidRPr="00687F56" w:rsidRDefault="00084C6B" w:rsidP="0066291B">
            <w:pPr>
              <w:jc w:val="center"/>
              <w:rPr>
                <w:rFonts w:cs="Arial"/>
                <w:sz w:val="20"/>
                <w:szCs w:val="20"/>
              </w:rPr>
            </w:pPr>
            <w:r>
              <w:rPr>
                <w:rFonts w:cs="Arial"/>
                <w:sz w:val="20"/>
                <w:szCs w:val="20"/>
              </w:rPr>
              <w:t>D</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tcPr>
          <w:p w:rsidR="00084C6B" w:rsidRDefault="00084C6B" w:rsidP="0066291B">
            <w:r w:rsidRPr="00B37AFF">
              <w:rPr>
                <w:rFonts w:cs="Arial"/>
                <w:color w:val="000000"/>
                <w:sz w:val="20"/>
                <w:szCs w:val="20"/>
              </w:rPr>
              <w:t>D,M</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3186</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tcPr>
          <w:p w:rsidR="00084C6B" w:rsidRDefault="00084C6B" w:rsidP="0066291B">
            <w:r w:rsidRPr="00B37AFF">
              <w:rPr>
                <w:rFonts w:cs="Arial"/>
                <w:color w:val="000000"/>
                <w:sz w:val="20"/>
                <w:szCs w:val="20"/>
              </w:rPr>
              <w:t>D,M</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3220</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864" w:type="dxa"/>
            <w:shd w:val="clear" w:color="auto" w:fill="auto"/>
            <w:noWrap/>
            <w:vAlign w:val="bottom"/>
            <w:hideMark/>
          </w:tcPr>
          <w:p w:rsidR="00084C6B" w:rsidRPr="00687F56" w:rsidRDefault="00084C6B" w:rsidP="0066291B">
            <w:pPr>
              <w:jc w:val="center"/>
              <w:rPr>
                <w:rFonts w:cs="Arial"/>
                <w:sz w:val="20"/>
                <w:szCs w:val="20"/>
              </w:rPr>
            </w:pPr>
            <w:r>
              <w:rPr>
                <w:rFonts w:cs="Arial"/>
                <w:sz w:val="20"/>
                <w:szCs w:val="20"/>
              </w:rPr>
              <w:t>D</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tcPr>
          <w:p w:rsidR="00084C6B" w:rsidRDefault="00084C6B" w:rsidP="0066291B">
            <w:r w:rsidRPr="00B37AFF">
              <w:rPr>
                <w:rFonts w:cs="Arial"/>
                <w:color w:val="000000"/>
                <w:sz w:val="20"/>
                <w:szCs w:val="20"/>
              </w:rPr>
              <w:t>D,M</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3337</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color w:val="000000"/>
                <w:sz w:val="20"/>
                <w:szCs w:val="20"/>
              </w:rPr>
            </w:pPr>
            <w:r>
              <w:rPr>
                <w:rFonts w:cs="Arial"/>
                <w:color w:val="000000"/>
                <w:sz w:val="20"/>
                <w:szCs w:val="20"/>
              </w:rPr>
              <w:t>D</w:t>
            </w:r>
          </w:p>
        </w:tc>
        <w:tc>
          <w:tcPr>
            <w:tcW w:w="994" w:type="dxa"/>
          </w:tcPr>
          <w:p w:rsidR="00084C6B" w:rsidRDefault="00084C6B" w:rsidP="0066291B">
            <w:r w:rsidRPr="00B37AFF">
              <w:rPr>
                <w:rFonts w:cs="Arial"/>
                <w:color w:val="000000"/>
                <w:sz w:val="20"/>
                <w:szCs w:val="20"/>
              </w:rPr>
              <w:t>D,M</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3801</w:t>
            </w: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r>
              <w:rPr>
                <w:rFonts w:cs="Arial"/>
                <w:sz w:val="20"/>
                <w:szCs w:val="20"/>
              </w:rPr>
              <w:t>D</w:t>
            </w:r>
          </w:p>
        </w:tc>
        <w:tc>
          <w:tcPr>
            <w:tcW w:w="99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D</w:t>
            </w:r>
          </w:p>
        </w:tc>
        <w:tc>
          <w:tcPr>
            <w:tcW w:w="994" w:type="dxa"/>
          </w:tcPr>
          <w:p w:rsidR="00084C6B" w:rsidRPr="00687F56" w:rsidRDefault="00084C6B" w:rsidP="0066291B">
            <w:pPr>
              <w:jc w:val="center"/>
              <w:rPr>
                <w:rFonts w:cs="Arial"/>
                <w:sz w:val="20"/>
                <w:szCs w:val="20"/>
              </w:rPr>
            </w:pPr>
          </w:p>
        </w:tc>
        <w:tc>
          <w:tcPr>
            <w:tcW w:w="994" w:type="dxa"/>
          </w:tcPr>
          <w:p w:rsidR="00084C6B" w:rsidRDefault="00084C6B" w:rsidP="0066291B">
            <w:r w:rsidRPr="00B37AFF">
              <w:rPr>
                <w:rFonts w:cs="Arial"/>
                <w:color w:val="000000"/>
                <w:sz w:val="20"/>
                <w:szCs w:val="20"/>
              </w:rPr>
              <w:t>D,M</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4440</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tcPr>
          <w:p w:rsidR="00084C6B" w:rsidRDefault="00084C6B" w:rsidP="0066291B">
            <w:r w:rsidRPr="00B37AFF">
              <w:rPr>
                <w:rFonts w:cs="Arial"/>
                <w:color w:val="000000"/>
                <w:sz w:val="20"/>
                <w:szCs w:val="20"/>
              </w:rPr>
              <w:t>D,M</w:t>
            </w: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4961</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sz w:val="20"/>
                <w:szCs w:val="20"/>
              </w:rPr>
              <w:t>M</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sz w:val="20"/>
                <w:szCs w:val="20"/>
              </w:rPr>
              <w:t>M</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sz w:val="20"/>
                <w:szCs w:val="20"/>
              </w:rPr>
              <w:t>M</w:t>
            </w:r>
          </w:p>
        </w:tc>
        <w:tc>
          <w:tcPr>
            <w:tcW w:w="99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sz w:val="20"/>
                <w:szCs w:val="20"/>
              </w:rPr>
              <w:t>M</w:t>
            </w:r>
          </w:p>
        </w:tc>
        <w:tc>
          <w:tcPr>
            <w:tcW w:w="994" w:type="dxa"/>
          </w:tcPr>
          <w:p w:rsidR="00084C6B" w:rsidRPr="00687F56" w:rsidRDefault="00084C6B" w:rsidP="0066291B">
            <w:pPr>
              <w:jc w:val="center"/>
              <w:rPr>
                <w:rFonts w:cs="Arial"/>
                <w:sz w:val="20"/>
                <w:szCs w:val="20"/>
              </w:rPr>
            </w:pPr>
            <w:r>
              <w:rPr>
                <w:rFonts w:cs="Arial"/>
                <w:sz w:val="20"/>
                <w:szCs w:val="20"/>
              </w:rPr>
              <w:t>M</w:t>
            </w:r>
          </w:p>
        </w:tc>
        <w:tc>
          <w:tcPr>
            <w:tcW w:w="994" w:type="dxa"/>
            <w:vAlign w:val="bottom"/>
          </w:tcPr>
          <w:p w:rsidR="00084C6B" w:rsidRPr="00687F56" w:rsidRDefault="00084C6B" w:rsidP="0066291B">
            <w:pPr>
              <w:jc w:val="center"/>
              <w:rPr>
                <w:rFonts w:cs="Arial"/>
                <w:sz w:val="20"/>
                <w:szCs w:val="20"/>
              </w:rPr>
            </w:pP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4962</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color w:val="000000"/>
                <w:sz w:val="20"/>
                <w:szCs w:val="20"/>
              </w:rPr>
              <w:t>M</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sz w:val="20"/>
                <w:szCs w:val="20"/>
              </w:rPr>
              <w:t>M</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sz w:val="20"/>
                <w:szCs w:val="20"/>
              </w:rPr>
              <w:t>M</w:t>
            </w:r>
          </w:p>
        </w:tc>
        <w:tc>
          <w:tcPr>
            <w:tcW w:w="994" w:type="dxa"/>
            <w:shd w:val="clear" w:color="auto" w:fill="auto"/>
            <w:noWrap/>
            <w:vAlign w:val="bottom"/>
            <w:hideMark/>
          </w:tcPr>
          <w:p w:rsidR="00084C6B" w:rsidRPr="00687F56" w:rsidRDefault="00084C6B" w:rsidP="0066291B">
            <w:pPr>
              <w:jc w:val="center"/>
              <w:rPr>
                <w:rFonts w:cs="Arial"/>
                <w:color w:val="000000"/>
                <w:sz w:val="20"/>
                <w:szCs w:val="20"/>
              </w:rPr>
            </w:pPr>
            <w:r>
              <w:rPr>
                <w:rFonts w:cs="Arial"/>
                <w:sz w:val="20"/>
                <w:szCs w:val="20"/>
              </w:rPr>
              <w:t>M</w:t>
            </w:r>
          </w:p>
        </w:tc>
        <w:tc>
          <w:tcPr>
            <w:tcW w:w="994" w:type="dxa"/>
          </w:tcPr>
          <w:p w:rsidR="00084C6B" w:rsidRPr="00687F56" w:rsidRDefault="00084C6B" w:rsidP="0066291B">
            <w:pPr>
              <w:jc w:val="center"/>
              <w:rPr>
                <w:rFonts w:cs="Arial"/>
                <w:sz w:val="20"/>
                <w:szCs w:val="20"/>
              </w:rPr>
            </w:pPr>
            <w:r>
              <w:rPr>
                <w:rFonts w:cs="Arial"/>
                <w:sz w:val="20"/>
                <w:szCs w:val="20"/>
              </w:rPr>
              <w:t>M</w:t>
            </w:r>
          </w:p>
        </w:tc>
        <w:tc>
          <w:tcPr>
            <w:tcW w:w="994" w:type="dxa"/>
            <w:vAlign w:val="bottom"/>
          </w:tcPr>
          <w:p w:rsidR="00084C6B" w:rsidRPr="00687F56" w:rsidRDefault="00084C6B" w:rsidP="0066291B">
            <w:pPr>
              <w:jc w:val="center"/>
              <w:rPr>
                <w:rFonts w:cs="Arial"/>
                <w:sz w:val="20"/>
                <w:szCs w:val="20"/>
              </w:rPr>
            </w:pPr>
          </w:p>
        </w:tc>
      </w:tr>
      <w:tr w:rsidR="00084C6B" w:rsidRPr="00687F56" w:rsidTr="00C1425F">
        <w:trPr>
          <w:cantSplit/>
          <w:tblHeader/>
          <w:jc w:val="center"/>
        </w:trPr>
        <w:tc>
          <w:tcPr>
            <w:tcW w:w="1305" w:type="dxa"/>
            <w:shd w:val="clear" w:color="auto" w:fill="auto"/>
            <w:noWrap/>
            <w:vAlign w:val="bottom"/>
            <w:hideMark/>
          </w:tcPr>
          <w:p w:rsidR="00084C6B" w:rsidRPr="00687F56" w:rsidRDefault="00084C6B" w:rsidP="0066291B">
            <w:pPr>
              <w:rPr>
                <w:rFonts w:cs="Arial"/>
                <w:color w:val="000000"/>
                <w:sz w:val="20"/>
                <w:szCs w:val="20"/>
              </w:rPr>
            </w:pPr>
            <w:r w:rsidRPr="00687F56">
              <w:rPr>
                <w:rFonts w:cs="Arial"/>
                <w:color w:val="000000"/>
                <w:sz w:val="20"/>
                <w:szCs w:val="20"/>
              </w:rPr>
              <w:t>CS 4963</w:t>
            </w:r>
          </w:p>
        </w:tc>
        <w:tc>
          <w:tcPr>
            <w:tcW w:w="864" w:type="dxa"/>
            <w:shd w:val="clear" w:color="auto" w:fill="auto"/>
            <w:noWrap/>
            <w:vAlign w:val="bottom"/>
            <w:hideMark/>
          </w:tcPr>
          <w:p w:rsidR="00084C6B" w:rsidRPr="00687F56" w:rsidRDefault="00084C6B" w:rsidP="0066291B">
            <w:pPr>
              <w:jc w:val="center"/>
              <w:rPr>
                <w:rFonts w:cs="Arial"/>
                <w:color w:val="000000"/>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p>
        </w:tc>
        <w:tc>
          <w:tcPr>
            <w:tcW w:w="864" w:type="dxa"/>
            <w:shd w:val="clear" w:color="auto" w:fill="auto"/>
            <w:noWrap/>
            <w:vAlign w:val="bottom"/>
            <w:hideMark/>
          </w:tcPr>
          <w:p w:rsidR="00084C6B" w:rsidRPr="00687F56" w:rsidRDefault="00084C6B" w:rsidP="0066291B">
            <w:pPr>
              <w:jc w:val="center"/>
              <w:rPr>
                <w:rFonts w:cs="Arial"/>
                <w:sz w:val="20"/>
                <w:szCs w:val="20"/>
              </w:rPr>
            </w:pPr>
            <w:r>
              <w:rPr>
                <w:rFonts w:cs="Arial"/>
                <w:sz w:val="20"/>
                <w:szCs w:val="20"/>
              </w:rPr>
              <w:t>M</w:t>
            </w:r>
          </w:p>
        </w:tc>
        <w:tc>
          <w:tcPr>
            <w:tcW w:w="994" w:type="dxa"/>
            <w:shd w:val="clear" w:color="auto" w:fill="auto"/>
            <w:noWrap/>
            <w:vAlign w:val="bottom"/>
            <w:hideMark/>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vAlign w:val="bottom"/>
          </w:tcPr>
          <w:p w:rsidR="00084C6B" w:rsidRPr="00687F56" w:rsidRDefault="00084C6B" w:rsidP="0066291B">
            <w:pPr>
              <w:jc w:val="center"/>
              <w:rPr>
                <w:rFonts w:cs="Arial"/>
                <w:color w:val="000000"/>
                <w:sz w:val="20"/>
                <w:szCs w:val="20"/>
              </w:rPr>
            </w:pPr>
            <w:r>
              <w:rPr>
                <w:rFonts w:cs="Arial"/>
                <w:color w:val="000000"/>
                <w:sz w:val="20"/>
                <w:szCs w:val="20"/>
              </w:rPr>
              <w:t>M</w:t>
            </w:r>
          </w:p>
        </w:tc>
      </w:tr>
      <w:tr w:rsidR="00084C6B" w:rsidRPr="00687F56" w:rsidTr="00C1425F">
        <w:trPr>
          <w:cantSplit/>
          <w:tblHeader/>
          <w:jc w:val="center"/>
        </w:trPr>
        <w:tc>
          <w:tcPr>
            <w:tcW w:w="1305" w:type="dxa"/>
            <w:shd w:val="clear" w:color="auto" w:fill="auto"/>
            <w:noWrap/>
            <w:vAlign w:val="bottom"/>
          </w:tcPr>
          <w:p w:rsidR="00084C6B" w:rsidRPr="00687F56" w:rsidRDefault="00084C6B" w:rsidP="0066291B">
            <w:pPr>
              <w:rPr>
                <w:rFonts w:cs="Arial"/>
                <w:color w:val="000000"/>
                <w:sz w:val="20"/>
                <w:szCs w:val="20"/>
              </w:rPr>
            </w:pPr>
            <w:r w:rsidRPr="00687F56">
              <w:rPr>
                <w:rFonts w:cs="Arial"/>
                <w:color w:val="000000"/>
                <w:sz w:val="20"/>
                <w:szCs w:val="20"/>
              </w:rPr>
              <w:t>MATH 2110</w:t>
            </w:r>
          </w:p>
        </w:tc>
        <w:tc>
          <w:tcPr>
            <w:tcW w:w="864" w:type="dxa"/>
            <w:shd w:val="clear" w:color="auto" w:fill="auto"/>
            <w:noWrap/>
            <w:vAlign w:val="bottom"/>
          </w:tcPr>
          <w:p w:rsidR="00084C6B" w:rsidRPr="00687F56" w:rsidRDefault="00084C6B" w:rsidP="0066291B">
            <w:pPr>
              <w:jc w:val="center"/>
              <w:rPr>
                <w:rFonts w:cs="Arial"/>
                <w:color w:val="000000"/>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noWrap/>
            <w:vAlign w:val="bottom"/>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vAlign w:val="bottom"/>
          </w:tcPr>
          <w:p w:rsidR="00084C6B" w:rsidRPr="00687F56" w:rsidRDefault="00084C6B" w:rsidP="0066291B">
            <w:pPr>
              <w:jc w:val="center"/>
              <w:rPr>
                <w:rFonts w:cs="Arial"/>
                <w:color w:val="000000"/>
                <w:sz w:val="20"/>
                <w:szCs w:val="20"/>
              </w:rPr>
            </w:pPr>
          </w:p>
        </w:tc>
      </w:tr>
      <w:tr w:rsidR="00084C6B" w:rsidRPr="00687F56" w:rsidTr="00C1425F">
        <w:trPr>
          <w:cantSplit/>
          <w:tblHeader/>
          <w:jc w:val="center"/>
        </w:trPr>
        <w:tc>
          <w:tcPr>
            <w:tcW w:w="1305" w:type="dxa"/>
            <w:shd w:val="clear" w:color="auto" w:fill="auto"/>
            <w:noWrap/>
            <w:vAlign w:val="bottom"/>
          </w:tcPr>
          <w:p w:rsidR="00084C6B" w:rsidRPr="00687F56" w:rsidRDefault="00084C6B" w:rsidP="0066291B">
            <w:pPr>
              <w:rPr>
                <w:rFonts w:cs="Arial"/>
                <w:color w:val="000000"/>
                <w:sz w:val="20"/>
                <w:szCs w:val="20"/>
              </w:rPr>
            </w:pPr>
            <w:r w:rsidRPr="00687F56">
              <w:rPr>
                <w:rFonts w:cs="Arial"/>
                <w:color w:val="000000"/>
                <w:sz w:val="20"/>
                <w:szCs w:val="20"/>
              </w:rPr>
              <w:lastRenderedPageBreak/>
              <w:t>MATH 2120</w:t>
            </w:r>
          </w:p>
        </w:tc>
        <w:tc>
          <w:tcPr>
            <w:tcW w:w="864" w:type="dxa"/>
            <w:shd w:val="clear" w:color="auto" w:fill="auto"/>
            <w:noWrap/>
            <w:vAlign w:val="bottom"/>
          </w:tcPr>
          <w:p w:rsidR="00084C6B" w:rsidRPr="00687F56" w:rsidRDefault="00084C6B" w:rsidP="0066291B">
            <w:pPr>
              <w:jc w:val="center"/>
              <w:rPr>
                <w:rFonts w:cs="Arial"/>
                <w:color w:val="000000"/>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noWrap/>
            <w:vAlign w:val="bottom"/>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vAlign w:val="bottom"/>
          </w:tcPr>
          <w:p w:rsidR="00084C6B" w:rsidRPr="00687F56" w:rsidRDefault="00084C6B" w:rsidP="0066291B">
            <w:pPr>
              <w:jc w:val="center"/>
              <w:rPr>
                <w:rFonts w:cs="Arial"/>
                <w:color w:val="000000"/>
                <w:sz w:val="20"/>
                <w:szCs w:val="20"/>
              </w:rPr>
            </w:pPr>
          </w:p>
        </w:tc>
      </w:tr>
      <w:tr w:rsidR="00084C6B" w:rsidRPr="00687F56" w:rsidTr="00C1425F">
        <w:trPr>
          <w:cantSplit/>
          <w:tblHeader/>
          <w:jc w:val="center"/>
        </w:trPr>
        <w:tc>
          <w:tcPr>
            <w:tcW w:w="1305" w:type="dxa"/>
            <w:shd w:val="clear" w:color="auto" w:fill="auto"/>
            <w:noWrap/>
            <w:vAlign w:val="bottom"/>
          </w:tcPr>
          <w:p w:rsidR="00084C6B" w:rsidRPr="00687F56" w:rsidRDefault="00084C6B" w:rsidP="0066291B">
            <w:pPr>
              <w:rPr>
                <w:rFonts w:cs="Arial"/>
                <w:color w:val="000000"/>
                <w:sz w:val="20"/>
                <w:szCs w:val="20"/>
              </w:rPr>
            </w:pPr>
            <w:r w:rsidRPr="00687F56">
              <w:rPr>
                <w:rFonts w:cs="Arial"/>
                <w:color w:val="000000"/>
                <w:sz w:val="20"/>
                <w:szCs w:val="20"/>
              </w:rPr>
              <w:t>MATH 2550</w:t>
            </w:r>
          </w:p>
        </w:tc>
        <w:tc>
          <w:tcPr>
            <w:tcW w:w="864" w:type="dxa"/>
            <w:shd w:val="clear" w:color="auto" w:fill="auto"/>
            <w:noWrap/>
            <w:vAlign w:val="bottom"/>
          </w:tcPr>
          <w:p w:rsidR="00084C6B" w:rsidRPr="00687F56" w:rsidRDefault="00084C6B" w:rsidP="0066291B">
            <w:pPr>
              <w:jc w:val="center"/>
              <w:rPr>
                <w:rFonts w:cs="Arial"/>
                <w:color w:val="000000"/>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noWrap/>
            <w:vAlign w:val="bottom"/>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vAlign w:val="bottom"/>
          </w:tcPr>
          <w:p w:rsidR="00084C6B" w:rsidRPr="00687F56" w:rsidRDefault="00084C6B" w:rsidP="0066291B">
            <w:pPr>
              <w:jc w:val="center"/>
              <w:rPr>
                <w:rFonts w:cs="Arial"/>
                <w:color w:val="000000"/>
                <w:sz w:val="20"/>
                <w:szCs w:val="20"/>
              </w:rPr>
            </w:pPr>
          </w:p>
        </w:tc>
      </w:tr>
      <w:tr w:rsidR="00084C6B" w:rsidRPr="00687F56" w:rsidTr="00C1425F">
        <w:trPr>
          <w:cantSplit/>
          <w:tblHeader/>
          <w:jc w:val="center"/>
        </w:trPr>
        <w:tc>
          <w:tcPr>
            <w:tcW w:w="1305" w:type="dxa"/>
            <w:shd w:val="clear" w:color="auto" w:fill="auto"/>
            <w:noWrap/>
            <w:vAlign w:val="bottom"/>
          </w:tcPr>
          <w:p w:rsidR="00084C6B" w:rsidRPr="00687F56" w:rsidRDefault="00084C6B" w:rsidP="0066291B">
            <w:pPr>
              <w:rPr>
                <w:rFonts w:cs="Arial"/>
                <w:color w:val="000000"/>
                <w:sz w:val="20"/>
                <w:szCs w:val="20"/>
              </w:rPr>
            </w:pPr>
            <w:r w:rsidRPr="00687F56">
              <w:rPr>
                <w:rFonts w:cs="Arial"/>
                <w:color w:val="000000"/>
                <w:sz w:val="20"/>
                <w:szCs w:val="20"/>
              </w:rPr>
              <w:t>PHYS 2100</w:t>
            </w:r>
          </w:p>
        </w:tc>
        <w:tc>
          <w:tcPr>
            <w:tcW w:w="864" w:type="dxa"/>
            <w:shd w:val="clear" w:color="auto" w:fill="auto"/>
            <w:noWrap/>
            <w:vAlign w:val="bottom"/>
          </w:tcPr>
          <w:p w:rsidR="00084C6B" w:rsidRPr="00687F56" w:rsidRDefault="00084C6B" w:rsidP="0066291B">
            <w:pPr>
              <w:jc w:val="center"/>
              <w:rPr>
                <w:rFonts w:cs="Arial"/>
                <w:color w:val="000000"/>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864" w:type="dxa"/>
            <w:shd w:val="clear" w:color="auto" w:fill="auto"/>
            <w:noWrap/>
            <w:vAlign w:val="bottom"/>
          </w:tcPr>
          <w:p w:rsidR="00084C6B" w:rsidRPr="00687F56" w:rsidRDefault="00084C6B" w:rsidP="0066291B">
            <w:pPr>
              <w:jc w:val="center"/>
              <w:rPr>
                <w:rFonts w:cs="Arial"/>
                <w:sz w:val="20"/>
                <w:szCs w:val="20"/>
              </w:rPr>
            </w:pPr>
          </w:p>
        </w:tc>
        <w:tc>
          <w:tcPr>
            <w:tcW w:w="994" w:type="dxa"/>
            <w:shd w:val="clear" w:color="auto" w:fill="auto"/>
            <w:noWrap/>
            <w:vAlign w:val="bottom"/>
          </w:tcPr>
          <w:p w:rsidR="00084C6B" w:rsidRPr="00687F56" w:rsidRDefault="00084C6B" w:rsidP="0066291B">
            <w:pPr>
              <w:jc w:val="center"/>
              <w:rPr>
                <w:rFonts w:cs="Arial"/>
                <w:sz w:val="20"/>
                <w:szCs w:val="20"/>
              </w:rPr>
            </w:pPr>
          </w:p>
        </w:tc>
        <w:tc>
          <w:tcPr>
            <w:tcW w:w="994" w:type="dxa"/>
          </w:tcPr>
          <w:p w:rsidR="00084C6B" w:rsidRPr="00687F56" w:rsidRDefault="00084C6B" w:rsidP="0066291B">
            <w:pPr>
              <w:jc w:val="center"/>
              <w:rPr>
                <w:rFonts w:cs="Arial"/>
                <w:sz w:val="20"/>
                <w:szCs w:val="20"/>
              </w:rPr>
            </w:pPr>
          </w:p>
        </w:tc>
        <w:tc>
          <w:tcPr>
            <w:tcW w:w="994" w:type="dxa"/>
            <w:vAlign w:val="bottom"/>
          </w:tcPr>
          <w:p w:rsidR="00084C6B" w:rsidRPr="00687F56" w:rsidRDefault="00084C6B" w:rsidP="0066291B">
            <w:pPr>
              <w:jc w:val="center"/>
              <w:rPr>
                <w:rFonts w:cs="Arial"/>
                <w:color w:val="000000"/>
                <w:sz w:val="20"/>
                <w:szCs w:val="20"/>
              </w:rPr>
            </w:pPr>
          </w:p>
        </w:tc>
      </w:tr>
    </w:tbl>
    <w:p w:rsidR="00084C6B" w:rsidRDefault="00084C6B" w:rsidP="00084C6B">
      <w:pPr>
        <w:pStyle w:val="ListParagraph"/>
        <w:spacing w:after="0"/>
        <w:rPr>
          <w:rStyle w:val="BookTitle1"/>
          <w:rFonts w:asciiTheme="minorHAnsi" w:hAnsiTheme="minorHAnsi" w:cstheme="minorHAnsi"/>
          <w:b w:val="0"/>
          <w:smallCaps w:val="0"/>
          <w:color w:val="000000" w:themeColor="text1"/>
        </w:rPr>
      </w:pPr>
    </w:p>
    <w:p w:rsidR="00084C6B" w:rsidRPr="00084C6B" w:rsidRDefault="0062712E" w:rsidP="00AF42B4">
      <w:pPr>
        <w:pStyle w:val="ListParagraph"/>
        <w:numPr>
          <w:ilvl w:val="0"/>
          <w:numId w:val="12"/>
        </w:numPr>
        <w:spacing w:after="0" w:line="240" w:lineRule="auto"/>
        <w:rPr>
          <w:rStyle w:val="BookTitle1"/>
          <w:rFonts w:asciiTheme="minorHAnsi" w:hAnsiTheme="minorHAnsi" w:cstheme="minorHAnsi"/>
          <w:b w:val="0"/>
          <w:smallCaps w:val="0"/>
          <w:color w:val="000000" w:themeColor="text1"/>
        </w:rPr>
      </w:pPr>
      <w:r>
        <w:rPr>
          <w:rStyle w:val="BookTitle1"/>
          <w:rFonts w:asciiTheme="minorHAnsi" w:hAnsiTheme="minorHAnsi" w:cstheme="minorHAnsi"/>
          <w:b w:val="0"/>
          <w:smallCaps w:val="0"/>
          <w:color w:val="000000" w:themeColor="text1"/>
        </w:rPr>
        <w:t>Curricular Changes: A few curricular changes are necessitated by the new Outcomes and new curricular requirements. Faculty and IAB have ratified the changes in Fall 2019. We are in the process of completing the following changes in Spring 2020.</w:t>
      </w:r>
    </w:p>
    <w:p w:rsidR="0062712E" w:rsidRDefault="0062712E" w:rsidP="00AF42B4">
      <w:pPr>
        <w:pStyle w:val="ListParagraph"/>
        <w:numPr>
          <w:ilvl w:val="1"/>
          <w:numId w:val="13"/>
        </w:numPr>
        <w:spacing w:after="0" w:line="240" w:lineRule="auto"/>
      </w:pPr>
      <w:r>
        <w:t>Develop new courses (CS2445, CS2470, &amp; CS2661) to be added to the program requirements.</w:t>
      </w:r>
    </w:p>
    <w:p w:rsidR="0062712E" w:rsidRDefault="0062712E" w:rsidP="00AF42B4">
      <w:pPr>
        <w:pStyle w:val="ListParagraph"/>
        <w:numPr>
          <w:ilvl w:val="1"/>
          <w:numId w:val="13"/>
        </w:numPr>
        <w:spacing w:after="0" w:line="259" w:lineRule="auto"/>
      </w:pPr>
      <w:r>
        <w:t>Delete PHYS2200, EE3445, Modification and MATH elective from the program requirements.</w:t>
      </w:r>
    </w:p>
    <w:p w:rsidR="0062712E" w:rsidRDefault="0062712E" w:rsidP="00AF42B4">
      <w:pPr>
        <w:pStyle w:val="ListParagraph"/>
        <w:numPr>
          <w:ilvl w:val="1"/>
          <w:numId w:val="13"/>
        </w:numPr>
        <w:spacing w:after="0" w:line="259" w:lineRule="auto"/>
      </w:pPr>
      <w:r>
        <w:t xml:space="preserve">Compete Program </w:t>
      </w:r>
      <w:r w:rsidR="00AF6D29">
        <w:t>Modification</w:t>
      </w:r>
    </w:p>
    <w:p w:rsidR="008A62B5" w:rsidRDefault="008A62B5" w:rsidP="00F223B9">
      <w:pPr>
        <w:spacing w:after="0"/>
        <w:contextualSpacing/>
        <w:rPr>
          <w:rStyle w:val="BookTitle1"/>
          <w:rFonts w:asciiTheme="minorHAnsi" w:hAnsiTheme="minorHAnsi" w:cstheme="minorHAnsi"/>
          <w:i/>
          <w:smallCaps w:val="0"/>
          <w:color w:val="000000" w:themeColor="text1"/>
        </w:rPr>
      </w:pPr>
    </w:p>
    <w:p w:rsidR="00C1425F" w:rsidRDefault="00E5431D" w:rsidP="00AF42B4">
      <w:pPr>
        <w:pStyle w:val="ListParagraph"/>
        <w:numPr>
          <w:ilvl w:val="0"/>
          <w:numId w:val="12"/>
        </w:numPr>
        <w:spacing w:after="0"/>
        <w:rPr>
          <w:rStyle w:val="BookTitle1"/>
          <w:rFonts w:asciiTheme="minorHAnsi" w:hAnsiTheme="minorHAnsi" w:cstheme="minorHAnsi"/>
          <w:b w:val="0"/>
          <w:smallCaps w:val="0"/>
          <w:color w:val="000000" w:themeColor="text1"/>
        </w:rPr>
      </w:pPr>
      <w:r>
        <w:rPr>
          <w:rStyle w:val="BookTitle1"/>
          <w:rFonts w:asciiTheme="minorHAnsi" w:hAnsiTheme="minorHAnsi" w:cstheme="minorHAnsi"/>
          <w:b w:val="0"/>
          <w:smallCaps w:val="0"/>
          <w:color w:val="000000" w:themeColor="text1"/>
        </w:rPr>
        <w:t>All the rubrics that are employed for assessment purposes are listed below. The newer versions are updated to meet the new outcomes.</w:t>
      </w:r>
    </w:p>
    <w:p w:rsidR="00E5431D" w:rsidRDefault="00E5431D" w:rsidP="00E5431D">
      <w:pPr>
        <w:pStyle w:val="ListParagraph"/>
        <w:spacing w:after="0"/>
        <w:rPr>
          <w:rStyle w:val="BookTitle1"/>
          <w:rFonts w:asciiTheme="minorHAnsi" w:hAnsiTheme="minorHAnsi" w:cstheme="minorHAnsi"/>
          <w:b w:val="0"/>
          <w:smallCaps w:val="0"/>
          <w:color w:val="000000" w:themeColor="text1"/>
        </w:rPr>
      </w:pPr>
    </w:p>
    <w:tbl>
      <w:tblPr>
        <w:tblW w:w="8722"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922"/>
        <w:gridCol w:w="1800"/>
      </w:tblGrid>
      <w:tr w:rsidR="00E5431D" w:rsidRPr="00E5431D" w:rsidTr="00E5431D">
        <w:trPr>
          <w:trHeight w:val="420"/>
          <w:tblHeader/>
          <w:jc w:val="right"/>
        </w:trPr>
        <w:tc>
          <w:tcPr>
            <w:tcW w:w="6922" w:type="dxa"/>
            <w:shd w:val="clear" w:color="auto" w:fill="FFFFFF" w:themeFill="background1"/>
            <w:tcMar>
              <w:top w:w="15" w:type="dxa"/>
              <w:left w:w="240" w:type="dxa"/>
              <w:bottom w:w="15" w:type="dxa"/>
              <w:right w:w="240" w:type="dxa"/>
            </w:tcMar>
            <w:vAlign w:val="center"/>
            <w:hideMark/>
          </w:tcPr>
          <w:p w:rsidR="00E5431D" w:rsidRPr="0086686C" w:rsidRDefault="00E5431D" w:rsidP="0066291B">
            <w:pPr>
              <w:spacing w:after="0" w:line="210" w:lineRule="atLeast"/>
              <w:jc w:val="center"/>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t xml:space="preserve">Rubric </w:t>
            </w:r>
            <w:r w:rsidRPr="0086686C">
              <w:rPr>
                <w:rFonts w:asciiTheme="minorHAnsi" w:eastAsia="Times New Roman" w:hAnsiTheme="minorHAnsi" w:cstheme="minorHAnsi"/>
                <w:b/>
                <w:bCs/>
                <w:color w:val="000000" w:themeColor="text1"/>
              </w:rPr>
              <w:t>Name</w:t>
            </w:r>
          </w:p>
        </w:tc>
        <w:tc>
          <w:tcPr>
            <w:tcW w:w="1800" w:type="dxa"/>
            <w:shd w:val="clear" w:color="auto" w:fill="FFFFFF" w:themeFill="background1"/>
            <w:tcMar>
              <w:top w:w="15" w:type="dxa"/>
              <w:left w:w="240" w:type="dxa"/>
              <w:bottom w:w="15" w:type="dxa"/>
              <w:right w:w="240" w:type="dxa"/>
            </w:tcMar>
            <w:vAlign w:val="center"/>
            <w:hideMark/>
          </w:tcPr>
          <w:p w:rsidR="00E5431D" w:rsidRPr="0086686C" w:rsidRDefault="00E5431D" w:rsidP="0066291B">
            <w:pPr>
              <w:spacing w:after="0" w:line="210" w:lineRule="atLeast"/>
              <w:jc w:val="center"/>
              <w:rPr>
                <w:rFonts w:asciiTheme="minorHAnsi" w:eastAsia="Times New Roman" w:hAnsiTheme="minorHAnsi" w:cstheme="minorHAnsi"/>
                <w:b/>
                <w:bCs/>
                <w:color w:val="000000" w:themeColor="text1"/>
              </w:rPr>
            </w:pPr>
            <w:r w:rsidRPr="0086686C">
              <w:rPr>
                <w:rFonts w:asciiTheme="minorHAnsi" w:eastAsia="Times New Roman" w:hAnsiTheme="minorHAnsi" w:cstheme="minorHAnsi"/>
                <w:b/>
                <w:bCs/>
                <w:color w:val="000000" w:themeColor="text1"/>
              </w:rPr>
              <w:t>Published</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8" w:history="1">
              <w:r w:rsidR="00E5431D" w:rsidRPr="00E5431D">
                <w:rPr>
                  <w:rFonts w:asciiTheme="minorHAnsi" w:eastAsia="Times New Roman" w:hAnsiTheme="minorHAnsi" w:cstheme="minorHAnsi"/>
                  <w:color w:val="000000" w:themeColor="text1"/>
                  <w:u w:val="single"/>
                </w:rPr>
                <w:t>Ethics in the Computer Age (Ver 1.0)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2014-09-02</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9" w:history="1">
              <w:r w:rsidR="00E5431D" w:rsidRPr="00E5431D">
                <w:rPr>
                  <w:rFonts w:asciiTheme="minorHAnsi" w:eastAsia="Times New Roman" w:hAnsiTheme="minorHAnsi" w:cstheme="minorHAnsi"/>
                  <w:color w:val="000000" w:themeColor="text1"/>
                  <w:u w:val="single"/>
                </w:rPr>
                <w:t>Ethics in the Computer Age (Ver 2.0)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2017-02-15</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0" w:history="1">
              <w:r w:rsidR="00E5431D" w:rsidRPr="00E5431D">
                <w:rPr>
                  <w:rFonts w:asciiTheme="minorHAnsi" w:eastAsia="Times New Roman" w:hAnsiTheme="minorHAnsi" w:cstheme="minorHAnsi"/>
                  <w:color w:val="000000" w:themeColor="text1"/>
                  <w:u w:val="single"/>
                </w:rPr>
                <w:t>Ethics in the Computer Age (Ver 3.0)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2020-03-20</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1" w:history="1">
              <w:r w:rsidR="00E5431D" w:rsidRPr="00E5431D">
                <w:rPr>
                  <w:rFonts w:asciiTheme="minorHAnsi" w:eastAsia="Times New Roman" w:hAnsiTheme="minorHAnsi" w:cstheme="minorHAnsi"/>
                  <w:color w:val="000000" w:themeColor="text1"/>
                  <w:u w:val="single"/>
                </w:rPr>
                <w:t>Knowledge Outcomes</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2014-08-25</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2" w:history="1">
              <w:r w:rsidR="00E5431D" w:rsidRPr="00E5431D">
                <w:rPr>
                  <w:rFonts w:asciiTheme="minorHAnsi" w:eastAsia="Times New Roman" w:hAnsiTheme="minorHAnsi" w:cstheme="minorHAnsi"/>
                  <w:color w:val="000000" w:themeColor="text1"/>
                  <w:u w:val="single"/>
                </w:rPr>
                <w:t>Knowledge Outcomes (Ver 2.0)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2020-05-11</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3" w:history="1">
              <w:r w:rsidR="00E5431D" w:rsidRPr="00E5431D">
                <w:rPr>
                  <w:rFonts w:asciiTheme="minorHAnsi" w:eastAsia="Times New Roman" w:hAnsiTheme="minorHAnsi" w:cstheme="minorHAnsi"/>
                  <w:color w:val="000000" w:themeColor="text1"/>
                  <w:u w:val="single"/>
                </w:rPr>
                <w:t>Lifelong Learning</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2016-10-30</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4" w:history="1">
              <w:r w:rsidR="00E5431D" w:rsidRPr="00E5431D">
                <w:rPr>
                  <w:rFonts w:asciiTheme="minorHAnsi" w:eastAsia="Times New Roman" w:hAnsiTheme="minorHAnsi" w:cstheme="minorHAnsi"/>
                  <w:color w:val="000000" w:themeColor="text1"/>
                  <w:u w:val="single"/>
                </w:rPr>
                <w:t>Oral Communication (Ver 1.0)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2014-05-29</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5" w:history="1">
              <w:r w:rsidR="00E5431D" w:rsidRPr="00E5431D">
                <w:rPr>
                  <w:rFonts w:asciiTheme="minorHAnsi" w:eastAsia="Times New Roman" w:hAnsiTheme="minorHAnsi" w:cstheme="minorHAnsi"/>
                  <w:color w:val="000000" w:themeColor="text1"/>
                  <w:u w:val="single"/>
                </w:rPr>
                <w:t>Oral Communication (Ver 2.0)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2015-10-29</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6" w:history="1">
              <w:r w:rsidR="00E5431D" w:rsidRPr="00E5431D">
                <w:rPr>
                  <w:rFonts w:asciiTheme="minorHAnsi" w:eastAsia="Times New Roman" w:hAnsiTheme="minorHAnsi" w:cstheme="minorHAnsi"/>
                  <w:color w:val="000000" w:themeColor="text1"/>
                  <w:u w:val="single"/>
                </w:rPr>
                <w:t>Software Engineering - Design (Ver 1.0)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2014-05-29</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7" w:history="1">
              <w:r w:rsidR="00E5431D" w:rsidRPr="00E5431D">
                <w:rPr>
                  <w:rFonts w:asciiTheme="minorHAnsi" w:eastAsia="Times New Roman" w:hAnsiTheme="minorHAnsi" w:cstheme="minorHAnsi"/>
                  <w:color w:val="000000" w:themeColor="text1"/>
                  <w:u w:val="single"/>
                </w:rPr>
                <w:t>Software Engineering - Design (Ver 2.0)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2017-09-10</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8" w:history="1">
              <w:r w:rsidR="00E5431D" w:rsidRPr="00E5431D">
                <w:rPr>
                  <w:rFonts w:asciiTheme="minorHAnsi" w:eastAsia="Times New Roman" w:hAnsiTheme="minorHAnsi" w:cstheme="minorHAnsi"/>
                  <w:color w:val="000000" w:themeColor="text1"/>
                  <w:u w:val="single"/>
                </w:rPr>
                <w:t>Software Engineering - Evaluation</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2020-03-20</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19" w:history="1">
              <w:r w:rsidR="00E5431D" w:rsidRPr="00E5431D">
                <w:rPr>
                  <w:rFonts w:asciiTheme="minorHAnsi" w:eastAsia="Times New Roman" w:hAnsiTheme="minorHAnsi" w:cstheme="minorHAnsi"/>
                  <w:color w:val="000000" w:themeColor="text1"/>
                  <w:u w:val="single"/>
                </w:rPr>
                <w:t>Software Engineering - Implementation</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2014-05-29</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20" w:history="1">
              <w:r w:rsidR="00E5431D" w:rsidRPr="00E5431D">
                <w:rPr>
                  <w:rFonts w:asciiTheme="minorHAnsi" w:eastAsia="Times New Roman" w:hAnsiTheme="minorHAnsi" w:cstheme="minorHAnsi"/>
                  <w:color w:val="000000" w:themeColor="text1"/>
                  <w:u w:val="single"/>
                </w:rPr>
                <w:t>Software Engineering - Implementation (Ver 2.0)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2020-03-20</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21" w:history="1">
              <w:r w:rsidR="00E5431D" w:rsidRPr="00E5431D">
                <w:rPr>
                  <w:rFonts w:asciiTheme="minorHAnsi" w:eastAsia="Times New Roman" w:hAnsiTheme="minorHAnsi" w:cstheme="minorHAnsi"/>
                  <w:color w:val="000000" w:themeColor="text1"/>
                  <w:u w:val="single"/>
                </w:rPr>
                <w:t>Software Engineering - Requirements (Ver 1.0)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2014-05-29</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22" w:history="1">
              <w:r w:rsidR="00E5431D" w:rsidRPr="00E5431D">
                <w:rPr>
                  <w:rFonts w:asciiTheme="minorHAnsi" w:eastAsia="Times New Roman" w:hAnsiTheme="minorHAnsi" w:cstheme="minorHAnsi"/>
                  <w:color w:val="000000" w:themeColor="text1"/>
                  <w:u w:val="single"/>
                </w:rPr>
                <w:t>Software Engineering - Requirements (Ver 2.0)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2017-09-10</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23" w:history="1">
              <w:r w:rsidR="00E5431D" w:rsidRPr="00E5431D">
                <w:rPr>
                  <w:rFonts w:asciiTheme="minorHAnsi" w:eastAsia="Times New Roman" w:hAnsiTheme="minorHAnsi" w:cstheme="minorHAnsi"/>
                  <w:color w:val="000000" w:themeColor="text1"/>
                  <w:u w:val="single"/>
                </w:rPr>
                <w:t>Team Work</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2014-05-29</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24" w:history="1">
              <w:r w:rsidR="00E5431D" w:rsidRPr="00E5431D">
                <w:rPr>
                  <w:rFonts w:asciiTheme="minorHAnsi" w:eastAsia="Times New Roman" w:hAnsiTheme="minorHAnsi" w:cstheme="minorHAnsi"/>
                  <w:color w:val="000000" w:themeColor="text1"/>
                  <w:u w:val="single"/>
                </w:rPr>
                <w:t>Written Communication (Ver 1.0)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2014-05-29</w:t>
            </w:r>
          </w:p>
        </w:tc>
      </w:tr>
      <w:tr w:rsidR="00E5431D" w:rsidRPr="00E5431D" w:rsidTr="00E5431D">
        <w:trPr>
          <w:jc w:val="right"/>
        </w:trPr>
        <w:tc>
          <w:tcPr>
            <w:tcW w:w="6922" w:type="dxa"/>
            <w:shd w:val="clear" w:color="auto" w:fill="FFFFFF" w:themeFill="background1"/>
            <w:tcMar>
              <w:top w:w="75" w:type="dxa"/>
              <w:left w:w="240" w:type="dxa"/>
              <w:bottom w:w="75" w:type="dxa"/>
              <w:right w:w="240" w:type="dxa"/>
            </w:tcMar>
            <w:vAlign w:val="center"/>
            <w:hideMark/>
          </w:tcPr>
          <w:p w:rsidR="00E5431D" w:rsidRPr="0086686C" w:rsidRDefault="005D02FD" w:rsidP="0066291B">
            <w:pPr>
              <w:spacing w:after="0" w:line="240" w:lineRule="auto"/>
              <w:rPr>
                <w:rFonts w:asciiTheme="minorHAnsi" w:eastAsia="Times New Roman" w:hAnsiTheme="minorHAnsi" w:cstheme="minorHAnsi"/>
                <w:color w:val="000000" w:themeColor="text1"/>
              </w:rPr>
            </w:pPr>
            <w:hyperlink r:id="rId25" w:history="1">
              <w:r w:rsidR="00393D1A">
                <w:rPr>
                  <w:rFonts w:asciiTheme="minorHAnsi" w:eastAsia="Times New Roman" w:hAnsiTheme="minorHAnsi" w:cstheme="minorHAnsi"/>
                  <w:color w:val="000000" w:themeColor="text1"/>
                  <w:u w:val="single"/>
                </w:rPr>
                <w:t>Writt</w:t>
              </w:r>
              <w:r w:rsidR="00E5431D" w:rsidRPr="00E5431D">
                <w:rPr>
                  <w:rFonts w:asciiTheme="minorHAnsi" w:eastAsia="Times New Roman" w:hAnsiTheme="minorHAnsi" w:cstheme="minorHAnsi"/>
                  <w:color w:val="000000" w:themeColor="text1"/>
                  <w:u w:val="single"/>
                </w:rPr>
                <w:t>en Communication (Ver 2.0)</w:t>
              </w:r>
            </w:hyperlink>
          </w:p>
        </w:tc>
        <w:tc>
          <w:tcPr>
            <w:tcW w:w="1800" w:type="dxa"/>
            <w:shd w:val="clear" w:color="auto" w:fill="FFFFFF" w:themeFill="background1"/>
            <w:noWrap/>
            <w:tcMar>
              <w:top w:w="75" w:type="dxa"/>
              <w:left w:w="240" w:type="dxa"/>
              <w:bottom w:w="75" w:type="dxa"/>
              <w:right w:w="240" w:type="dxa"/>
            </w:tcMar>
            <w:vAlign w:val="center"/>
            <w:hideMark/>
          </w:tcPr>
          <w:p w:rsidR="00E5431D" w:rsidRPr="0086686C" w:rsidRDefault="00E5431D" w:rsidP="0066291B">
            <w:pPr>
              <w:spacing w:after="0" w:line="240" w:lineRule="auto"/>
              <w:jc w:val="center"/>
              <w:rPr>
                <w:rFonts w:asciiTheme="minorHAnsi" w:eastAsia="Times New Roman" w:hAnsiTheme="minorHAnsi" w:cstheme="minorHAnsi"/>
                <w:color w:val="000000" w:themeColor="text1"/>
              </w:rPr>
            </w:pPr>
            <w:r w:rsidRPr="0086686C">
              <w:rPr>
                <w:rFonts w:asciiTheme="minorHAnsi" w:eastAsia="Times New Roman" w:hAnsiTheme="minorHAnsi" w:cstheme="minorHAnsi"/>
                <w:color w:val="000000" w:themeColor="text1"/>
              </w:rPr>
              <w:t>2017-06-26</w:t>
            </w:r>
          </w:p>
        </w:tc>
      </w:tr>
    </w:tbl>
    <w:p w:rsidR="00AF6D29" w:rsidRDefault="00AF6D29" w:rsidP="00AF6D29">
      <w:pPr>
        <w:pStyle w:val="ListParagraph"/>
        <w:spacing w:after="0"/>
        <w:rPr>
          <w:rStyle w:val="BookTitle1"/>
          <w:rFonts w:asciiTheme="minorHAnsi" w:hAnsiTheme="minorHAnsi" w:cstheme="minorHAnsi"/>
          <w:b w:val="0"/>
          <w:smallCaps w:val="0"/>
          <w:color w:val="000000" w:themeColor="text1"/>
        </w:rPr>
      </w:pPr>
    </w:p>
    <w:p w:rsidR="00C1425F" w:rsidRPr="00393D1A" w:rsidRDefault="00C1425F" w:rsidP="00393D1A">
      <w:pPr>
        <w:spacing w:after="0"/>
        <w:rPr>
          <w:rStyle w:val="BookTitle1"/>
          <w:rFonts w:asciiTheme="minorHAnsi" w:hAnsiTheme="minorHAnsi" w:cstheme="minorHAnsi"/>
          <w:b w:val="0"/>
          <w:smallCaps w:val="0"/>
          <w:color w:val="000000" w:themeColor="text1"/>
        </w:rPr>
      </w:pPr>
    </w:p>
    <w:p w:rsidR="00393D1A" w:rsidRDefault="00393D1A" w:rsidP="00AF42B4">
      <w:pPr>
        <w:pStyle w:val="ListParagraph"/>
        <w:numPr>
          <w:ilvl w:val="0"/>
          <w:numId w:val="12"/>
        </w:numPr>
        <w:spacing w:after="120" w:line="240" w:lineRule="auto"/>
        <w:contextualSpacing w:val="0"/>
        <w:rPr>
          <w:rFonts w:asciiTheme="minorHAnsi" w:hAnsiTheme="minorHAnsi" w:cstheme="minorHAnsi"/>
        </w:rPr>
      </w:pPr>
      <w:r>
        <w:rPr>
          <w:rFonts w:asciiTheme="minorHAnsi" w:hAnsiTheme="minorHAnsi" w:cstheme="minorHAnsi"/>
        </w:rPr>
        <w:t xml:space="preserve">The </w:t>
      </w:r>
      <w:r w:rsidR="005D714E">
        <w:rPr>
          <w:rFonts w:asciiTheme="minorHAnsi" w:hAnsiTheme="minorHAnsi" w:cstheme="minorHAnsi"/>
        </w:rPr>
        <w:t>assessment measures and where they are employed</w:t>
      </w:r>
      <w:r>
        <w:rPr>
          <w:rFonts w:asciiTheme="minorHAnsi" w:hAnsiTheme="minorHAnsi" w:cstheme="minorHAnsi"/>
        </w:rPr>
        <w:t xml:space="preserve"> for the new Outcomes </w:t>
      </w:r>
      <w:r w:rsidR="005D714E">
        <w:rPr>
          <w:rFonts w:asciiTheme="minorHAnsi" w:hAnsiTheme="minorHAnsi" w:cstheme="minorHAnsi"/>
        </w:rPr>
        <w:t>indicated below</w:t>
      </w:r>
      <w:r>
        <w:rPr>
          <w:rFonts w:asciiTheme="minorHAnsi" w:hAnsiTheme="minorHAnsi" w:cstheme="minorHAnsi"/>
        </w:rPr>
        <w:t>.</w:t>
      </w:r>
    </w:p>
    <w:tbl>
      <w:tblPr>
        <w:tblStyle w:val="TableGrid2"/>
        <w:tblW w:w="9540" w:type="dxa"/>
        <w:tblInd w:w="805" w:type="dxa"/>
        <w:tblLayout w:type="fixed"/>
        <w:tblLook w:val="06A0" w:firstRow="1" w:lastRow="0" w:firstColumn="1" w:lastColumn="0" w:noHBand="1" w:noVBand="1"/>
      </w:tblPr>
      <w:tblGrid>
        <w:gridCol w:w="810"/>
        <w:gridCol w:w="2250"/>
        <w:gridCol w:w="1530"/>
        <w:gridCol w:w="1800"/>
        <w:gridCol w:w="3150"/>
      </w:tblGrid>
      <w:tr w:rsidR="005D714E" w:rsidRPr="00A23711" w:rsidTr="00051370">
        <w:trPr>
          <w:tblHeader/>
        </w:trPr>
        <w:tc>
          <w:tcPr>
            <w:tcW w:w="810" w:type="dxa"/>
            <w:hideMark/>
          </w:tcPr>
          <w:p w:rsidR="005D714E" w:rsidRPr="00087775" w:rsidRDefault="005D714E" w:rsidP="0066291B">
            <w:pPr>
              <w:jc w:val="center"/>
              <w:rPr>
                <w:rFonts w:asciiTheme="minorHAnsi" w:hAnsiTheme="minorHAnsi" w:cs="Arial"/>
                <w:b/>
                <w:bCs/>
                <w:sz w:val="20"/>
                <w:szCs w:val="20"/>
              </w:rPr>
            </w:pPr>
            <w:r w:rsidRPr="00087775">
              <w:rPr>
                <w:rFonts w:asciiTheme="minorHAnsi" w:hAnsiTheme="minorHAnsi" w:cs="Arial"/>
                <w:b/>
                <w:bCs/>
                <w:sz w:val="20"/>
                <w:szCs w:val="20"/>
              </w:rPr>
              <w:t>SLO</w:t>
            </w:r>
          </w:p>
        </w:tc>
        <w:tc>
          <w:tcPr>
            <w:tcW w:w="2250" w:type="dxa"/>
          </w:tcPr>
          <w:p w:rsidR="005D714E" w:rsidRPr="00087775" w:rsidRDefault="005D714E" w:rsidP="0066291B">
            <w:pPr>
              <w:jc w:val="center"/>
              <w:rPr>
                <w:rFonts w:asciiTheme="minorHAnsi" w:hAnsiTheme="minorHAnsi" w:cs="Arial"/>
                <w:b/>
                <w:bCs/>
                <w:sz w:val="20"/>
                <w:szCs w:val="20"/>
              </w:rPr>
            </w:pPr>
            <w:r w:rsidRPr="00087775">
              <w:rPr>
                <w:rFonts w:asciiTheme="minorHAnsi" w:hAnsiTheme="minorHAnsi" w:cs="Arial"/>
                <w:b/>
                <w:bCs/>
                <w:sz w:val="20"/>
                <w:szCs w:val="20"/>
              </w:rPr>
              <w:t>Data</w:t>
            </w:r>
            <w:r>
              <w:rPr>
                <w:rFonts w:asciiTheme="minorHAnsi" w:hAnsiTheme="minorHAnsi" w:cs="Arial"/>
                <w:b/>
                <w:bCs/>
                <w:sz w:val="20"/>
                <w:szCs w:val="20"/>
              </w:rPr>
              <w:t xml:space="preserve"> collection</w:t>
            </w:r>
          </w:p>
        </w:tc>
        <w:tc>
          <w:tcPr>
            <w:tcW w:w="1530" w:type="dxa"/>
          </w:tcPr>
          <w:p w:rsidR="005D714E" w:rsidRPr="00087775" w:rsidRDefault="005D714E" w:rsidP="0066291B">
            <w:pPr>
              <w:jc w:val="center"/>
              <w:rPr>
                <w:rFonts w:asciiTheme="minorHAnsi" w:hAnsiTheme="minorHAnsi" w:cs="Arial"/>
                <w:b/>
                <w:bCs/>
                <w:sz w:val="20"/>
                <w:szCs w:val="20"/>
              </w:rPr>
            </w:pPr>
            <w:r w:rsidRPr="00087775">
              <w:rPr>
                <w:rFonts w:asciiTheme="minorHAnsi" w:hAnsiTheme="minorHAnsi" w:cs="Arial"/>
                <w:b/>
                <w:bCs/>
                <w:sz w:val="20"/>
                <w:szCs w:val="20"/>
              </w:rPr>
              <w:t>Type</w:t>
            </w:r>
          </w:p>
        </w:tc>
        <w:tc>
          <w:tcPr>
            <w:tcW w:w="1800" w:type="dxa"/>
          </w:tcPr>
          <w:p w:rsidR="005D714E" w:rsidRPr="00087775" w:rsidRDefault="005D714E" w:rsidP="0066291B">
            <w:pPr>
              <w:jc w:val="center"/>
              <w:rPr>
                <w:rFonts w:asciiTheme="minorHAnsi" w:hAnsiTheme="minorHAnsi" w:cs="Arial"/>
                <w:b/>
                <w:bCs/>
                <w:sz w:val="20"/>
                <w:szCs w:val="20"/>
              </w:rPr>
            </w:pPr>
            <w:r w:rsidRPr="00087775">
              <w:rPr>
                <w:rFonts w:asciiTheme="minorHAnsi" w:hAnsiTheme="minorHAnsi" w:cs="Arial"/>
                <w:b/>
                <w:bCs/>
                <w:sz w:val="20"/>
                <w:szCs w:val="20"/>
              </w:rPr>
              <w:t>Target Thresholds</w:t>
            </w:r>
          </w:p>
        </w:tc>
        <w:tc>
          <w:tcPr>
            <w:tcW w:w="3150" w:type="dxa"/>
          </w:tcPr>
          <w:p w:rsidR="005D714E" w:rsidRPr="00087775" w:rsidRDefault="005D714E" w:rsidP="0066291B">
            <w:pPr>
              <w:jc w:val="center"/>
              <w:rPr>
                <w:rFonts w:asciiTheme="minorHAnsi" w:hAnsiTheme="minorHAnsi" w:cs="Arial"/>
                <w:b/>
                <w:bCs/>
                <w:sz w:val="20"/>
                <w:szCs w:val="20"/>
              </w:rPr>
            </w:pPr>
            <w:r w:rsidRPr="00087775">
              <w:rPr>
                <w:rFonts w:asciiTheme="minorHAnsi" w:hAnsiTheme="minorHAnsi" w:cs="Arial"/>
                <w:b/>
                <w:bCs/>
                <w:sz w:val="20"/>
                <w:szCs w:val="20"/>
              </w:rPr>
              <w:t>Description</w:t>
            </w:r>
          </w:p>
        </w:tc>
      </w:tr>
      <w:tr w:rsidR="005D714E" w:rsidRPr="00A23711" w:rsidTr="00051370">
        <w:tc>
          <w:tcPr>
            <w:tcW w:w="810" w:type="dxa"/>
          </w:tcPr>
          <w:p w:rsidR="005D714E" w:rsidRPr="00087775" w:rsidRDefault="005D714E" w:rsidP="0066291B">
            <w:pPr>
              <w:spacing w:after="100" w:afterAutospacing="1"/>
              <w:rPr>
                <w:rFonts w:asciiTheme="minorHAnsi" w:hAnsiTheme="minorHAnsi" w:cs="Arial"/>
                <w:b/>
                <w:bCs/>
                <w:sz w:val="20"/>
                <w:szCs w:val="20"/>
              </w:rPr>
            </w:pPr>
            <w:r>
              <w:rPr>
                <w:rFonts w:asciiTheme="minorHAnsi" w:hAnsiTheme="minorHAnsi" w:cs="Arial"/>
                <w:b/>
                <w:bCs/>
                <w:sz w:val="20"/>
                <w:szCs w:val="20"/>
              </w:rPr>
              <w:t>SO #1</w:t>
            </w:r>
          </w:p>
        </w:tc>
        <w:tc>
          <w:tcPr>
            <w:tcW w:w="22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1.</w:t>
            </w:r>
            <w:hyperlink r:id="rId26" w:history="1">
              <w:r w:rsidRPr="00087775">
                <w:rPr>
                  <w:rFonts w:asciiTheme="minorHAnsi" w:hAnsiTheme="minorHAnsi" w:cs="Arial"/>
                  <w:sz w:val="20"/>
                  <w:szCs w:val="20"/>
                </w:rPr>
                <w:t xml:space="preserve">CS 3337 &amp; CS 4961 Requirements </w:t>
              </w:r>
            </w:hyperlink>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2.</w:t>
            </w:r>
            <w:hyperlink r:id="rId27" w:history="1">
              <w:r w:rsidRPr="00087775">
                <w:rPr>
                  <w:rFonts w:asciiTheme="minorHAnsi" w:hAnsiTheme="minorHAnsi" w:cs="Arial"/>
                  <w:sz w:val="20"/>
                  <w:szCs w:val="20"/>
                </w:rPr>
                <w:t>Satisfaction Survey</w:t>
              </w:r>
            </w:hyperlink>
          </w:p>
        </w:tc>
        <w:tc>
          <w:tcPr>
            <w:tcW w:w="153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Rubric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Survey</w:t>
            </w:r>
          </w:p>
        </w:tc>
        <w:tc>
          <w:tcPr>
            <w:tcW w:w="180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3 or higher on each indicator</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u w:val="single"/>
              </w:rPr>
            </w:pPr>
            <w:r w:rsidRPr="00087775">
              <w:rPr>
                <w:rFonts w:asciiTheme="minorHAnsi" w:hAnsiTheme="minorHAnsi" w:cs="Arial"/>
                <w:sz w:val="20"/>
                <w:szCs w:val="20"/>
              </w:rPr>
              <w:t>3 or higher</w:t>
            </w:r>
          </w:p>
        </w:tc>
        <w:tc>
          <w:tcPr>
            <w:tcW w:w="3150" w:type="dxa"/>
          </w:tcPr>
          <w:p w:rsidR="005D714E" w:rsidRPr="00087775" w:rsidRDefault="005D714E" w:rsidP="0066291B">
            <w:pPr>
              <w:tabs>
                <w:tab w:val="left" w:pos="4236"/>
              </w:tabs>
              <w:rPr>
                <w:rFonts w:asciiTheme="minorHAnsi" w:hAnsiTheme="minorHAnsi" w:cs="Arial"/>
                <w:sz w:val="20"/>
                <w:szCs w:val="20"/>
              </w:rPr>
            </w:pPr>
            <w:r w:rsidRPr="00087775">
              <w:rPr>
                <w:rFonts w:asciiTheme="minorHAnsi" w:hAnsiTheme="minorHAnsi" w:cs="Arial"/>
                <w:sz w:val="20"/>
                <w:szCs w:val="20"/>
              </w:rPr>
              <w:t>Requirements documents e</w:t>
            </w:r>
            <w:r>
              <w:rPr>
                <w:rFonts w:asciiTheme="minorHAnsi" w:hAnsiTheme="minorHAnsi" w:cs="Arial"/>
                <w:sz w:val="20"/>
                <w:szCs w:val="20"/>
              </w:rPr>
              <w:t xml:space="preserve">valuated by Instructor </w:t>
            </w:r>
            <w:r w:rsidRPr="00087775">
              <w:rPr>
                <w:rFonts w:asciiTheme="minorHAnsi" w:hAnsiTheme="minorHAnsi" w:cs="Arial"/>
                <w:sz w:val="20"/>
                <w:szCs w:val="20"/>
              </w:rPr>
              <w:t xml:space="preserve">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Constituent surveys for this SLO. </w:t>
            </w:r>
          </w:p>
        </w:tc>
      </w:tr>
      <w:tr w:rsidR="005D714E" w:rsidRPr="00A23711" w:rsidTr="00051370">
        <w:tc>
          <w:tcPr>
            <w:tcW w:w="810" w:type="dxa"/>
          </w:tcPr>
          <w:p w:rsidR="005D714E" w:rsidRPr="00087775" w:rsidRDefault="005D714E" w:rsidP="0066291B">
            <w:pPr>
              <w:spacing w:after="100" w:afterAutospacing="1"/>
              <w:rPr>
                <w:rFonts w:asciiTheme="minorHAnsi" w:hAnsiTheme="minorHAnsi" w:cs="Arial"/>
                <w:b/>
                <w:bCs/>
                <w:sz w:val="20"/>
                <w:szCs w:val="20"/>
              </w:rPr>
            </w:pPr>
            <w:r>
              <w:rPr>
                <w:rFonts w:asciiTheme="minorHAnsi" w:hAnsiTheme="minorHAnsi" w:cs="Arial"/>
                <w:b/>
                <w:bCs/>
                <w:sz w:val="20"/>
                <w:szCs w:val="20"/>
              </w:rPr>
              <w:t>SO #2</w:t>
            </w:r>
          </w:p>
        </w:tc>
        <w:tc>
          <w:tcPr>
            <w:tcW w:w="22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1.</w:t>
            </w:r>
            <w:hyperlink r:id="rId28" w:history="1">
              <w:r w:rsidRPr="00087775">
                <w:rPr>
                  <w:rFonts w:asciiTheme="minorHAnsi" w:hAnsiTheme="minorHAnsi" w:cs="Arial"/>
                  <w:sz w:val="20"/>
                  <w:szCs w:val="20"/>
                </w:rPr>
                <w:t xml:space="preserve">CS 3337 &amp; CS 4962 Design </w:t>
              </w:r>
            </w:hyperlink>
          </w:p>
          <w:p w:rsidR="005D714E" w:rsidRPr="00087775" w:rsidRDefault="005D714E" w:rsidP="0066291B">
            <w:pPr>
              <w:rPr>
                <w:rFonts w:asciiTheme="minorHAnsi" w:hAnsiTheme="minorHAnsi" w:cs="Arial"/>
                <w:sz w:val="20"/>
                <w:szCs w:val="20"/>
              </w:rPr>
            </w:pPr>
          </w:p>
          <w:p w:rsidR="005D714E" w:rsidRPr="00087775" w:rsidRDefault="005D714E" w:rsidP="0066291B">
            <w:pPr>
              <w:ind w:left="2650" w:hanging="2650"/>
              <w:rPr>
                <w:rFonts w:asciiTheme="minorHAnsi" w:hAnsiTheme="minorHAnsi" w:cs="Arial"/>
                <w:sz w:val="20"/>
                <w:szCs w:val="20"/>
              </w:rPr>
            </w:pPr>
            <w:r w:rsidRPr="00087775">
              <w:rPr>
                <w:rFonts w:asciiTheme="minorHAnsi" w:hAnsiTheme="minorHAnsi" w:cs="Arial"/>
                <w:sz w:val="20"/>
                <w:szCs w:val="20"/>
              </w:rPr>
              <w:t>3.</w:t>
            </w:r>
            <w:hyperlink r:id="rId29" w:history="1">
              <w:r w:rsidRPr="00087775">
                <w:rPr>
                  <w:rFonts w:asciiTheme="minorHAnsi" w:hAnsiTheme="minorHAnsi" w:cs="Arial"/>
                  <w:sz w:val="20"/>
                  <w:szCs w:val="20"/>
                </w:rPr>
                <w:t>Satisfaction Survey</w:t>
              </w:r>
            </w:hyperlink>
          </w:p>
        </w:tc>
        <w:tc>
          <w:tcPr>
            <w:tcW w:w="153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Rubric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Survey</w:t>
            </w:r>
          </w:p>
        </w:tc>
        <w:tc>
          <w:tcPr>
            <w:tcW w:w="180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3 or higher on each indicator</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u w:val="single"/>
              </w:rPr>
            </w:pPr>
            <w:r w:rsidRPr="00087775">
              <w:rPr>
                <w:rFonts w:asciiTheme="minorHAnsi" w:hAnsiTheme="minorHAnsi" w:cs="Arial"/>
                <w:sz w:val="20"/>
                <w:szCs w:val="20"/>
              </w:rPr>
              <w:t>3 or higher</w:t>
            </w:r>
          </w:p>
        </w:tc>
        <w:tc>
          <w:tcPr>
            <w:tcW w:w="31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Design doc</w:t>
            </w:r>
            <w:r>
              <w:rPr>
                <w:rFonts w:asciiTheme="minorHAnsi" w:hAnsiTheme="minorHAnsi" w:cs="Arial"/>
                <w:sz w:val="20"/>
                <w:szCs w:val="20"/>
              </w:rPr>
              <w:t xml:space="preserve">uments evaluated by Instructor </w:t>
            </w:r>
          </w:p>
          <w:p w:rsidR="005D714E" w:rsidRPr="00087775" w:rsidRDefault="005D714E" w:rsidP="0066291B">
            <w:pPr>
              <w:tabs>
                <w:tab w:val="left" w:pos="4236"/>
              </w:tabs>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Constituent surveys for this SLO. </w:t>
            </w:r>
          </w:p>
        </w:tc>
      </w:tr>
      <w:tr w:rsidR="005D714E" w:rsidRPr="00A23711" w:rsidTr="00051370">
        <w:tc>
          <w:tcPr>
            <w:tcW w:w="810" w:type="dxa"/>
          </w:tcPr>
          <w:p w:rsidR="005D714E" w:rsidRPr="00087775" w:rsidRDefault="005D714E" w:rsidP="0066291B">
            <w:pPr>
              <w:spacing w:after="100" w:afterAutospacing="1"/>
              <w:rPr>
                <w:rFonts w:asciiTheme="minorHAnsi" w:hAnsiTheme="minorHAnsi" w:cs="Arial"/>
                <w:b/>
                <w:bCs/>
                <w:sz w:val="20"/>
                <w:szCs w:val="20"/>
              </w:rPr>
            </w:pPr>
            <w:r>
              <w:rPr>
                <w:rFonts w:asciiTheme="minorHAnsi" w:hAnsiTheme="minorHAnsi" w:cs="Arial"/>
                <w:b/>
                <w:bCs/>
                <w:sz w:val="20"/>
                <w:szCs w:val="20"/>
              </w:rPr>
              <w:t>SO #3</w:t>
            </w:r>
          </w:p>
        </w:tc>
        <w:tc>
          <w:tcPr>
            <w:tcW w:w="22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1.</w:t>
            </w:r>
            <w:hyperlink r:id="rId30" w:history="1">
              <w:r w:rsidRPr="00087775">
                <w:rPr>
                  <w:rFonts w:asciiTheme="minorHAnsi" w:hAnsiTheme="minorHAnsi" w:cs="Arial"/>
                  <w:sz w:val="20"/>
                  <w:szCs w:val="20"/>
                </w:rPr>
                <w:t xml:space="preserve"> CS 3337, CS 4961, CS 4962 Oral </w:t>
              </w:r>
            </w:hyperlink>
            <w:r w:rsidRPr="00087775">
              <w:rPr>
                <w:rFonts w:asciiTheme="minorHAnsi" w:hAnsiTheme="minorHAnsi" w:cs="Arial"/>
                <w:sz w:val="20"/>
                <w:szCs w:val="20"/>
              </w:rPr>
              <w:br/>
            </w: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2.</w:t>
            </w:r>
            <w:hyperlink r:id="rId31" w:history="1">
              <w:r w:rsidRPr="00087775">
                <w:rPr>
                  <w:rFonts w:asciiTheme="minorHAnsi" w:hAnsiTheme="minorHAnsi" w:cs="Arial"/>
                  <w:sz w:val="20"/>
                  <w:szCs w:val="20"/>
                </w:rPr>
                <w:t xml:space="preserve">CS 4961, CS 4962 </w:t>
              </w:r>
            </w:hyperlink>
            <w:r w:rsidRPr="00087775">
              <w:rPr>
                <w:rFonts w:asciiTheme="minorHAnsi" w:hAnsiTheme="minorHAnsi" w:cs="Arial"/>
                <w:sz w:val="20"/>
                <w:szCs w:val="20"/>
              </w:rPr>
              <w:t>Written</w:t>
            </w: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br/>
              <w:t>3.</w:t>
            </w:r>
            <w:hyperlink r:id="rId32" w:history="1">
              <w:r w:rsidRPr="00087775">
                <w:rPr>
                  <w:rFonts w:asciiTheme="minorHAnsi" w:hAnsiTheme="minorHAnsi" w:cs="Arial"/>
                  <w:sz w:val="20"/>
                  <w:szCs w:val="20"/>
                </w:rPr>
                <w:t>SLO-7 Satisfaction Survey</w:t>
              </w:r>
            </w:hyperlink>
          </w:p>
        </w:tc>
        <w:tc>
          <w:tcPr>
            <w:tcW w:w="153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Rubric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Assignment &amp; Rubric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Survey</w:t>
            </w:r>
          </w:p>
        </w:tc>
        <w:tc>
          <w:tcPr>
            <w:tcW w:w="180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3 or higher on each indicator</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3 or higher on each indicator</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u w:val="single"/>
              </w:rPr>
            </w:pPr>
            <w:r w:rsidRPr="00087775">
              <w:rPr>
                <w:rFonts w:asciiTheme="minorHAnsi" w:hAnsiTheme="minorHAnsi" w:cs="Arial"/>
                <w:sz w:val="20"/>
                <w:szCs w:val="20"/>
              </w:rPr>
              <w:t>3 or higher</w:t>
            </w:r>
          </w:p>
        </w:tc>
        <w:tc>
          <w:tcPr>
            <w:tcW w:w="3150" w:type="dxa"/>
          </w:tcPr>
          <w:p w:rsidR="005D714E" w:rsidRPr="00087775" w:rsidRDefault="005D714E" w:rsidP="0066291B">
            <w:pPr>
              <w:tabs>
                <w:tab w:val="left" w:pos="4236"/>
              </w:tabs>
              <w:rPr>
                <w:rFonts w:asciiTheme="minorHAnsi" w:hAnsiTheme="minorHAnsi" w:cs="Arial"/>
                <w:sz w:val="20"/>
                <w:szCs w:val="20"/>
              </w:rPr>
            </w:pPr>
            <w:r w:rsidRPr="00087775">
              <w:rPr>
                <w:rFonts w:asciiTheme="minorHAnsi" w:hAnsiTheme="minorHAnsi" w:cs="Arial"/>
                <w:sz w:val="20"/>
                <w:szCs w:val="20"/>
              </w:rPr>
              <w:t>Project Presentation evaluated by In</w:t>
            </w:r>
            <w:r>
              <w:rPr>
                <w:rFonts w:asciiTheme="minorHAnsi" w:hAnsiTheme="minorHAnsi" w:cs="Arial"/>
                <w:sz w:val="20"/>
                <w:szCs w:val="20"/>
              </w:rPr>
              <w:t xml:space="preserve">structor  </w:t>
            </w:r>
            <w:r w:rsidRPr="00087775">
              <w:rPr>
                <w:rFonts w:asciiTheme="minorHAnsi" w:hAnsiTheme="minorHAnsi" w:cs="Arial"/>
                <w:sz w:val="20"/>
                <w:szCs w:val="20"/>
              </w:rPr>
              <w:t xml:space="preserve"> </w:t>
            </w:r>
          </w:p>
          <w:p w:rsidR="005D714E" w:rsidRPr="00087775" w:rsidRDefault="005D714E" w:rsidP="0066291B">
            <w:pPr>
              <w:rPr>
                <w:rFonts w:asciiTheme="minorHAnsi" w:hAnsiTheme="minorHAnsi" w:cs="Arial"/>
                <w:sz w:val="20"/>
                <w:szCs w:val="20"/>
              </w:rPr>
            </w:pPr>
          </w:p>
          <w:p w:rsidR="005D714E" w:rsidRPr="00087775" w:rsidRDefault="005D714E" w:rsidP="0066291B">
            <w:pPr>
              <w:tabs>
                <w:tab w:val="left" w:pos="4236"/>
              </w:tabs>
              <w:rPr>
                <w:rFonts w:asciiTheme="minorHAnsi" w:hAnsiTheme="minorHAnsi" w:cs="Arial"/>
                <w:sz w:val="20"/>
                <w:szCs w:val="20"/>
              </w:rPr>
            </w:pPr>
            <w:r w:rsidRPr="00087775">
              <w:rPr>
                <w:rFonts w:asciiTheme="minorHAnsi" w:hAnsiTheme="minorHAnsi" w:cs="Arial"/>
                <w:sz w:val="20"/>
                <w:szCs w:val="20"/>
              </w:rPr>
              <w:t>Writing assig</w:t>
            </w:r>
            <w:r>
              <w:rPr>
                <w:rFonts w:asciiTheme="minorHAnsi" w:hAnsiTheme="minorHAnsi" w:cs="Arial"/>
                <w:sz w:val="20"/>
                <w:szCs w:val="20"/>
              </w:rPr>
              <w:t xml:space="preserve">nments evaluated by Instructor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Constituent surveys for this SLO. </w:t>
            </w:r>
          </w:p>
        </w:tc>
      </w:tr>
      <w:tr w:rsidR="005D714E" w:rsidRPr="00A23711" w:rsidTr="00051370">
        <w:tc>
          <w:tcPr>
            <w:tcW w:w="810" w:type="dxa"/>
          </w:tcPr>
          <w:p w:rsidR="005D714E" w:rsidRPr="00087775" w:rsidRDefault="005D714E" w:rsidP="0066291B">
            <w:pPr>
              <w:spacing w:after="100" w:afterAutospacing="1"/>
              <w:rPr>
                <w:rFonts w:asciiTheme="minorHAnsi" w:hAnsiTheme="minorHAnsi" w:cs="Arial"/>
                <w:b/>
                <w:bCs/>
                <w:sz w:val="20"/>
                <w:szCs w:val="20"/>
              </w:rPr>
            </w:pPr>
            <w:r>
              <w:rPr>
                <w:rFonts w:asciiTheme="minorHAnsi" w:hAnsiTheme="minorHAnsi" w:cs="Arial"/>
                <w:b/>
                <w:bCs/>
                <w:sz w:val="20"/>
                <w:szCs w:val="20"/>
              </w:rPr>
              <w:t>SO #4</w:t>
            </w:r>
          </w:p>
        </w:tc>
        <w:tc>
          <w:tcPr>
            <w:tcW w:w="22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1.</w:t>
            </w:r>
            <w:r>
              <w:rPr>
                <w:rFonts w:asciiTheme="minorHAnsi" w:hAnsiTheme="minorHAnsi" w:cs="Arial"/>
                <w:sz w:val="20"/>
                <w:szCs w:val="20"/>
              </w:rPr>
              <w:t xml:space="preserve">CS3801 </w:t>
            </w:r>
            <w:hyperlink r:id="rId33" w:history="1">
              <w:r w:rsidRPr="00087775">
                <w:rPr>
                  <w:rFonts w:asciiTheme="minorHAnsi" w:hAnsiTheme="minorHAnsi" w:cs="Arial"/>
                  <w:sz w:val="20"/>
                  <w:szCs w:val="20"/>
                </w:rPr>
                <w:t xml:space="preserve">Ethics </w:t>
              </w:r>
            </w:hyperlink>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2.</w:t>
            </w:r>
            <w:hyperlink r:id="rId34" w:history="1">
              <w:r w:rsidRPr="00087775">
                <w:rPr>
                  <w:rFonts w:asciiTheme="minorHAnsi" w:hAnsiTheme="minorHAnsi" w:cs="Arial"/>
                  <w:sz w:val="20"/>
                  <w:szCs w:val="20"/>
                </w:rPr>
                <w:t xml:space="preserve">Satisfaction Survey </w:t>
              </w:r>
            </w:hyperlink>
          </w:p>
        </w:tc>
        <w:tc>
          <w:tcPr>
            <w:tcW w:w="153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lastRenderedPageBreak/>
              <w:t>Rubric evaluations</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Survey</w:t>
            </w:r>
          </w:p>
        </w:tc>
        <w:tc>
          <w:tcPr>
            <w:tcW w:w="180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lastRenderedPageBreak/>
              <w:t>3 or higher on each indicator</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u w:val="single"/>
              </w:rPr>
            </w:pPr>
            <w:r w:rsidRPr="00087775">
              <w:rPr>
                <w:rFonts w:asciiTheme="minorHAnsi" w:hAnsiTheme="minorHAnsi" w:cs="Arial"/>
                <w:sz w:val="20"/>
                <w:szCs w:val="20"/>
              </w:rPr>
              <w:t>3 or higher</w:t>
            </w:r>
          </w:p>
        </w:tc>
        <w:tc>
          <w:tcPr>
            <w:tcW w:w="31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lastRenderedPageBreak/>
              <w:t xml:space="preserve">Instructor conducts assignments, exams, and presentations. The scores are added and normalized on a 5 point scale for each student.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Constituent surveys for this SLO. </w:t>
            </w:r>
          </w:p>
        </w:tc>
      </w:tr>
      <w:tr w:rsidR="005D714E" w:rsidRPr="00A23711" w:rsidTr="00051370">
        <w:tc>
          <w:tcPr>
            <w:tcW w:w="810" w:type="dxa"/>
          </w:tcPr>
          <w:p w:rsidR="005D714E" w:rsidRDefault="005D714E" w:rsidP="0066291B">
            <w:pPr>
              <w:spacing w:after="100" w:afterAutospacing="1"/>
              <w:rPr>
                <w:rFonts w:asciiTheme="minorHAnsi" w:hAnsiTheme="minorHAnsi" w:cs="Arial"/>
                <w:b/>
                <w:bCs/>
                <w:sz w:val="20"/>
                <w:szCs w:val="20"/>
              </w:rPr>
            </w:pPr>
            <w:r>
              <w:rPr>
                <w:rFonts w:asciiTheme="minorHAnsi" w:hAnsiTheme="minorHAnsi" w:cs="Arial"/>
                <w:b/>
                <w:bCs/>
                <w:sz w:val="20"/>
                <w:szCs w:val="20"/>
              </w:rPr>
              <w:lastRenderedPageBreak/>
              <w:t>SO #5</w:t>
            </w:r>
          </w:p>
        </w:tc>
        <w:tc>
          <w:tcPr>
            <w:tcW w:w="2250" w:type="dxa"/>
          </w:tcPr>
          <w:p w:rsidR="005D714E" w:rsidRPr="00087775" w:rsidRDefault="005D714E" w:rsidP="0066291B">
            <w:pPr>
              <w:rPr>
                <w:rFonts w:asciiTheme="minorHAnsi" w:hAnsiTheme="minorHAnsi" w:cs="Arial"/>
                <w:sz w:val="20"/>
                <w:szCs w:val="20"/>
              </w:rPr>
            </w:pPr>
            <w:r>
              <w:rPr>
                <w:rFonts w:asciiTheme="minorHAnsi" w:hAnsiTheme="minorHAnsi" w:cs="Arial"/>
                <w:sz w:val="20"/>
                <w:szCs w:val="20"/>
              </w:rPr>
              <w:t xml:space="preserve">1. </w:t>
            </w:r>
            <w:r w:rsidRPr="00087775">
              <w:rPr>
                <w:rFonts w:asciiTheme="minorHAnsi" w:hAnsiTheme="minorHAnsi" w:cs="Arial"/>
                <w:sz w:val="20"/>
                <w:szCs w:val="20"/>
              </w:rPr>
              <w:t>CS 3337,CS</w:t>
            </w:r>
          </w:p>
          <w:p w:rsidR="005D714E" w:rsidRDefault="005D714E" w:rsidP="0066291B">
            <w:pPr>
              <w:ind w:left="2650" w:hanging="2650"/>
              <w:rPr>
                <w:rFonts w:asciiTheme="minorHAnsi" w:hAnsiTheme="minorHAnsi" w:cs="Arial"/>
                <w:sz w:val="20"/>
                <w:szCs w:val="20"/>
              </w:rPr>
            </w:pPr>
            <w:r w:rsidRPr="00087775">
              <w:rPr>
                <w:rFonts w:asciiTheme="minorHAnsi" w:hAnsiTheme="minorHAnsi" w:cs="Arial"/>
                <w:sz w:val="20"/>
                <w:szCs w:val="20"/>
              </w:rPr>
              <w:t>4961,CS 4</w:t>
            </w:r>
            <w:r>
              <w:rPr>
                <w:rFonts w:asciiTheme="minorHAnsi" w:hAnsiTheme="minorHAnsi" w:cs="Arial"/>
                <w:sz w:val="20"/>
                <w:szCs w:val="20"/>
              </w:rPr>
              <w:t>962 Teamwork</w:t>
            </w:r>
          </w:p>
          <w:p w:rsidR="005D714E" w:rsidRDefault="005D714E" w:rsidP="0066291B">
            <w:pPr>
              <w:ind w:left="2650" w:hanging="2650"/>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2</w:t>
            </w:r>
            <w:r w:rsidRPr="00087775">
              <w:rPr>
                <w:rFonts w:asciiTheme="minorHAnsi" w:hAnsiTheme="minorHAnsi" w:cs="Arial"/>
                <w:sz w:val="20"/>
                <w:szCs w:val="20"/>
              </w:rPr>
              <w:t>.</w:t>
            </w:r>
            <w:hyperlink r:id="rId35" w:history="1">
              <w:r w:rsidRPr="00087775">
                <w:rPr>
                  <w:rFonts w:asciiTheme="minorHAnsi" w:hAnsiTheme="minorHAnsi" w:cs="Arial"/>
                  <w:sz w:val="20"/>
                  <w:szCs w:val="20"/>
                </w:rPr>
                <w:t>Satisfaction Survey</w:t>
              </w:r>
            </w:hyperlink>
          </w:p>
        </w:tc>
        <w:tc>
          <w:tcPr>
            <w:tcW w:w="1530" w:type="dxa"/>
          </w:tcPr>
          <w:p w:rsidR="005D714E" w:rsidRDefault="005D714E" w:rsidP="0066291B">
            <w:pPr>
              <w:rPr>
                <w:rFonts w:asciiTheme="minorHAnsi" w:hAnsiTheme="minorHAnsi" w:cs="Arial"/>
                <w:sz w:val="20"/>
                <w:szCs w:val="20"/>
              </w:rPr>
            </w:pPr>
            <w:r>
              <w:rPr>
                <w:rFonts w:asciiTheme="minorHAnsi" w:hAnsiTheme="minorHAnsi" w:cs="Arial"/>
                <w:sz w:val="20"/>
                <w:szCs w:val="20"/>
              </w:rPr>
              <w:t>Rubric</w:t>
            </w:r>
          </w:p>
          <w:p w:rsidR="005D714E"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Survey</w:t>
            </w:r>
          </w:p>
        </w:tc>
        <w:tc>
          <w:tcPr>
            <w:tcW w:w="1800" w:type="dxa"/>
          </w:tcPr>
          <w:p w:rsidR="005D714E" w:rsidRDefault="005D714E" w:rsidP="0066291B">
            <w:pPr>
              <w:rPr>
                <w:rFonts w:asciiTheme="minorHAnsi" w:hAnsiTheme="minorHAnsi" w:cs="Arial"/>
                <w:sz w:val="20"/>
                <w:szCs w:val="20"/>
              </w:rPr>
            </w:pPr>
            <w:r w:rsidRPr="00087775">
              <w:rPr>
                <w:rFonts w:asciiTheme="minorHAnsi" w:hAnsiTheme="minorHAnsi" w:cs="Arial"/>
                <w:sz w:val="20"/>
                <w:szCs w:val="20"/>
              </w:rPr>
              <w:t>3 or higher</w:t>
            </w:r>
          </w:p>
          <w:p w:rsidR="005D714E"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3 or higher</w:t>
            </w:r>
          </w:p>
        </w:tc>
        <w:tc>
          <w:tcPr>
            <w:tcW w:w="3150" w:type="dxa"/>
          </w:tcPr>
          <w:p w:rsidR="005D714E" w:rsidRDefault="005D714E" w:rsidP="0066291B">
            <w:pPr>
              <w:tabs>
                <w:tab w:val="left" w:pos="4236"/>
              </w:tabs>
              <w:rPr>
                <w:rFonts w:asciiTheme="minorHAnsi" w:hAnsiTheme="minorHAnsi" w:cs="Arial"/>
                <w:sz w:val="20"/>
                <w:szCs w:val="20"/>
              </w:rPr>
            </w:pPr>
            <w:r w:rsidRPr="00087775">
              <w:rPr>
                <w:rFonts w:asciiTheme="minorHAnsi" w:hAnsiTheme="minorHAnsi" w:cs="Arial"/>
                <w:sz w:val="20"/>
                <w:szCs w:val="20"/>
              </w:rPr>
              <w:t>Student and I</w:t>
            </w:r>
            <w:r>
              <w:rPr>
                <w:rFonts w:asciiTheme="minorHAnsi" w:hAnsiTheme="minorHAnsi" w:cs="Arial"/>
                <w:sz w:val="20"/>
                <w:szCs w:val="20"/>
              </w:rPr>
              <w:t xml:space="preserve">nstructor – rubric evaluations </w:t>
            </w:r>
          </w:p>
          <w:p w:rsidR="005D714E" w:rsidRPr="00087775" w:rsidRDefault="005D714E" w:rsidP="0066291B">
            <w:pPr>
              <w:tabs>
                <w:tab w:val="left" w:pos="4236"/>
              </w:tabs>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Constituent surveys for this SLO</w:t>
            </w:r>
          </w:p>
        </w:tc>
      </w:tr>
      <w:tr w:rsidR="005D714E" w:rsidRPr="00A23711" w:rsidTr="00051370">
        <w:tc>
          <w:tcPr>
            <w:tcW w:w="810" w:type="dxa"/>
          </w:tcPr>
          <w:p w:rsidR="005D714E" w:rsidRPr="00087775" w:rsidRDefault="005D714E" w:rsidP="0066291B">
            <w:pPr>
              <w:spacing w:after="100" w:afterAutospacing="1"/>
              <w:rPr>
                <w:rFonts w:asciiTheme="minorHAnsi" w:hAnsiTheme="minorHAnsi" w:cs="Arial"/>
                <w:b/>
                <w:bCs/>
                <w:sz w:val="20"/>
                <w:szCs w:val="20"/>
              </w:rPr>
            </w:pPr>
            <w:r>
              <w:rPr>
                <w:rFonts w:asciiTheme="minorHAnsi" w:hAnsiTheme="minorHAnsi" w:cs="Arial"/>
                <w:b/>
                <w:bCs/>
                <w:sz w:val="20"/>
                <w:szCs w:val="20"/>
              </w:rPr>
              <w:t>SO #6</w:t>
            </w:r>
          </w:p>
        </w:tc>
        <w:tc>
          <w:tcPr>
            <w:tcW w:w="22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1.CS 4</w:t>
            </w:r>
            <w:r>
              <w:rPr>
                <w:rFonts w:asciiTheme="minorHAnsi" w:hAnsiTheme="minorHAnsi" w:cs="Arial"/>
                <w:sz w:val="20"/>
                <w:szCs w:val="20"/>
              </w:rPr>
              <w:t>963 Assessment Indicators</w:t>
            </w:r>
            <w:r w:rsidRPr="00087775">
              <w:rPr>
                <w:rFonts w:asciiTheme="minorHAnsi" w:hAnsiTheme="minorHAnsi" w:cs="Arial"/>
                <w:sz w:val="20"/>
                <w:szCs w:val="20"/>
              </w:rPr>
              <w:br/>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2.MFT Assessment Indicators</w:t>
            </w:r>
            <w:r w:rsidRPr="00087775">
              <w:rPr>
                <w:rFonts w:asciiTheme="minorHAnsi" w:hAnsiTheme="minorHAnsi" w:cs="Arial"/>
                <w:sz w:val="20"/>
                <w:szCs w:val="20"/>
              </w:rPr>
              <w:br/>
            </w:r>
          </w:p>
          <w:p w:rsidR="005D714E"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3.</w:t>
            </w:r>
            <w:hyperlink r:id="rId36" w:history="1">
              <w:r w:rsidRPr="00087775">
                <w:rPr>
                  <w:rFonts w:asciiTheme="minorHAnsi" w:hAnsiTheme="minorHAnsi" w:cs="Arial"/>
                  <w:sz w:val="20"/>
                  <w:szCs w:val="20"/>
                </w:rPr>
                <w:t>MFT Median Score Percentile</w:t>
              </w:r>
            </w:hyperlink>
          </w:p>
          <w:p w:rsidR="005D714E" w:rsidRPr="00087775"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4.</w:t>
            </w:r>
            <w:hyperlink r:id="rId37" w:history="1">
              <w:r w:rsidRPr="00087775">
                <w:rPr>
                  <w:rFonts w:asciiTheme="minorHAnsi" w:hAnsiTheme="minorHAnsi" w:cs="Arial"/>
                  <w:sz w:val="20"/>
                  <w:szCs w:val="20"/>
                </w:rPr>
                <w:t xml:space="preserve"> Satisfaction Survey </w:t>
              </w:r>
            </w:hyperlink>
          </w:p>
        </w:tc>
        <w:tc>
          <w:tcPr>
            <w:tcW w:w="153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Assignments &amp; Rubric</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MFT</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0F29C2" w:rsidRDefault="000F29C2"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MFT</w:t>
            </w:r>
          </w:p>
          <w:p w:rsidR="005D714E" w:rsidRPr="00087775"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Survey</w:t>
            </w:r>
          </w:p>
        </w:tc>
        <w:tc>
          <w:tcPr>
            <w:tcW w:w="180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3 or higher</w:t>
            </w:r>
          </w:p>
          <w:p w:rsidR="005D714E" w:rsidRPr="00087775" w:rsidRDefault="005D714E" w:rsidP="0066291B">
            <w:pPr>
              <w:ind w:left="338" w:hanging="286"/>
              <w:rPr>
                <w:rFonts w:asciiTheme="minorHAnsi" w:hAnsiTheme="minorHAnsi" w:cs="Arial"/>
                <w:sz w:val="20"/>
                <w:szCs w:val="20"/>
              </w:rPr>
            </w:pPr>
          </w:p>
          <w:p w:rsidR="005D714E" w:rsidRPr="00087775" w:rsidRDefault="005D714E" w:rsidP="0066291B">
            <w:pPr>
              <w:ind w:left="338" w:hanging="286"/>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p>
          <w:p w:rsidR="005D714E" w:rsidRPr="00087775" w:rsidRDefault="005D714E" w:rsidP="0066291B">
            <w:pPr>
              <w:ind w:left="338" w:hanging="286"/>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50</w:t>
            </w:r>
            <w:r w:rsidRPr="00653414">
              <w:rPr>
                <w:rFonts w:asciiTheme="minorHAnsi" w:hAnsiTheme="minorHAnsi" w:cs="Arial"/>
                <w:sz w:val="20"/>
                <w:szCs w:val="20"/>
              </w:rPr>
              <w:t>th</w:t>
            </w:r>
            <w:r w:rsidRPr="00087775">
              <w:rPr>
                <w:rFonts w:asciiTheme="minorHAnsi" w:hAnsiTheme="minorHAnsi" w:cs="Arial"/>
                <w:sz w:val="20"/>
                <w:szCs w:val="20"/>
              </w:rPr>
              <w:t xml:space="preserve"> percentile or higher </w:t>
            </w:r>
          </w:p>
          <w:p w:rsidR="005D714E" w:rsidRPr="00087775"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50</w:t>
            </w:r>
            <w:r w:rsidRPr="00653414">
              <w:rPr>
                <w:rFonts w:asciiTheme="minorHAnsi" w:hAnsiTheme="minorHAnsi" w:cs="Arial"/>
                <w:sz w:val="20"/>
                <w:szCs w:val="20"/>
              </w:rPr>
              <w:t>th</w:t>
            </w:r>
            <w:r>
              <w:rPr>
                <w:rFonts w:asciiTheme="minorHAnsi" w:hAnsiTheme="minorHAnsi" w:cs="Arial"/>
                <w:sz w:val="20"/>
                <w:szCs w:val="20"/>
              </w:rPr>
              <w:t xml:space="preserve"> Percentile or higher</w:t>
            </w:r>
          </w:p>
          <w:p w:rsidR="005D714E" w:rsidRPr="00087775"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p>
          <w:p w:rsidR="005D714E" w:rsidRPr="00653414" w:rsidRDefault="005D714E" w:rsidP="0066291B">
            <w:pPr>
              <w:rPr>
                <w:rFonts w:asciiTheme="minorHAnsi" w:hAnsiTheme="minorHAnsi" w:cs="Arial"/>
                <w:sz w:val="20"/>
                <w:szCs w:val="20"/>
              </w:rPr>
            </w:pPr>
            <w:r w:rsidRPr="00087775">
              <w:rPr>
                <w:rFonts w:asciiTheme="minorHAnsi" w:hAnsiTheme="minorHAnsi" w:cs="Arial"/>
                <w:sz w:val="20"/>
                <w:szCs w:val="20"/>
              </w:rPr>
              <w:t>3 or higher</w:t>
            </w:r>
          </w:p>
        </w:tc>
        <w:tc>
          <w:tcPr>
            <w:tcW w:w="3150" w:type="dxa"/>
          </w:tcPr>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 xml:space="preserve">Instructor conducts assignments and exams. They are added and normalized on a 5 point scale for each student.   </w:t>
            </w:r>
          </w:p>
          <w:p w:rsidR="005D714E" w:rsidRPr="00087775"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Pr>
                <w:rFonts w:asciiTheme="minorHAnsi" w:hAnsiTheme="minorHAnsi" w:cs="Arial"/>
                <w:sz w:val="20"/>
                <w:szCs w:val="20"/>
              </w:rPr>
              <w:t xml:space="preserve">Assessment Indicators </w:t>
            </w:r>
            <w:r w:rsidRPr="00087775">
              <w:rPr>
                <w:rFonts w:asciiTheme="minorHAnsi" w:hAnsiTheme="minorHAnsi" w:cs="Arial"/>
                <w:sz w:val="20"/>
                <w:szCs w:val="20"/>
              </w:rPr>
              <w:t>on MFT provides the national percentile the institution is in based on the mean score of the students.</w:t>
            </w:r>
          </w:p>
          <w:p w:rsidR="005D714E" w:rsidRPr="00087775" w:rsidRDefault="005D714E" w:rsidP="0066291B">
            <w:pPr>
              <w:rPr>
                <w:rFonts w:asciiTheme="minorHAnsi" w:hAnsiTheme="minorHAnsi" w:cs="Arial"/>
                <w:sz w:val="20"/>
                <w:szCs w:val="20"/>
              </w:rPr>
            </w:pPr>
          </w:p>
          <w:p w:rsidR="005D714E" w:rsidRDefault="005D714E" w:rsidP="0066291B">
            <w:pPr>
              <w:rPr>
                <w:rFonts w:asciiTheme="minorHAnsi" w:hAnsiTheme="minorHAnsi" w:cs="Arial"/>
                <w:sz w:val="20"/>
                <w:szCs w:val="20"/>
              </w:rPr>
            </w:pPr>
            <w:r w:rsidRPr="00087775">
              <w:rPr>
                <w:rFonts w:asciiTheme="minorHAnsi" w:hAnsiTheme="minorHAnsi" w:cs="Arial"/>
                <w:sz w:val="20"/>
                <w:szCs w:val="20"/>
              </w:rPr>
              <w:t xml:space="preserve">MFT Median data comparison of CSULA students when compared to all other students </w:t>
            </w:r>
          </w:p>
          <w:p w:rsidR="005D714E" w:rsidRDefault="005D714E" w:rsidP="0066291B">
            <w:pPr>
              <w:rPr>
                <w:rFonts w:asciiTheme="minorHAnsi" w:hAnsiTheme="minorHAnsi" w:cs="Arial"/>
                <w:sz w:val="20"/>
                <w:szCs w:val="20"/>
              </w:rPr>
            </w:pPr>
          </w:p>
          <w:p w:rsidR="005D714E" w:rsidRPr="00087775" w:rsidRDefault="005D714E" w:rsidP="0066291B">
            <w:pPr>
              <w:rPr>
                <w:rFonts w:asciiTheme="minorHAnsi" w:hAnsiTheme="minorHAnsi" w:cs="Arial"/>
                <w:sz w:val="20"/>
                <w:szCs w:val="20"/>
              </w:rPr>
            </w:pPr>
            <w:r w:rsidRPr="00087775">
              <w:rPr>
                <w:rFonts w:asciiTheme="minorHAnsi" w:hAnsiTheme="minorHAnsi" w:cs="Arial"/>
                <w:sz w:val="20"/>
                <w:szCs w:val="20"/>
              </w:rPr>
              <w:t>Constituent surveys for this SLO.</w:t>
            </w:r>
          </w:p>
        </w:tc>
      </w:tr>
    </w:tbl>
    <w:p w:rsidR="005D714E" w:rsidRPr="0089539D" w:rsidRDefault="005D714E" w:rsidP="005D714E">
      <w:pPr>
        <w:pStyle w:val="ListParagraph"/>
        <w:spacing w:after="120" w:line="240" w:lineRule="auto"/>
        <w:contextualSpacing w:val="0"/>
        <w:rPr>
          <w:rFonts w:asciiTheme="minorHAnsi" w:hAnsiTheme="minorHAnsi" w:cstheme="minorHAnsi"/>
        </w:rPr>
      </w:pPr>
    </w:p>
    <w:p w:rsidR="00D70E0E" w:rsidRDefault="00D70E0E" w:rsidP="00393D1A">
      <w:pPr>
        <w:spacing w:after="0" w:line="240" w:lineRule="auto"/>
        <w:rPr>
          <w:rStyle w:val="BookTitle1"/>
          <w:rFonts w:asciiTheme="minorHAnsi" w:hAnsiTheme="minorHAnsi" w:cstheme="minorHAnsi"/>
          <w:smallCaps w:val="0"/>
          <w:color w:val="000000" w:themeColor="text1"/>
        </w:rPr>
      </w:pPr>
    </w:p>
    <w:p w:rsidR="000F29C2" w:rsidRPr="00393D1A" w:rsidRDefault="000F29C2" w:rsidP="000F29C2">
      <w:pPr>
        <w:spacing w:after="0"/>
        <w:rPr>
          <w:rStyle w:val="BookTitle1"/>
          <w:rFonts w:asciiTheme="minorHAnsi" w:hAnsiTheme="minorHAnsi" w:cstheme="minorHAnsi"/>
          <w:b w:val="0"/>
          <w:smallCaps w:val="0"/>
          <w:color w:val="000000" w:themeColor="text1"/>
        </w:rPr>
      </w:pPr>
    </w:p>
    <w:p w:rsidR="000F29C2" w:rsidRDefault="000F29C2" w:rsidP="00AF42B4">
      <w:pPr>
        <w:pStyle w:val="ListParagraph"/>
        <w:numPr>
          <w:ilvl w:val="0"/>
          <w:numId w:val="12"/>
        </w:numPr>
        <w:spacing w:after="120" w:line="240" w:lineRule="auto"/>
        <w:contextualSpacing w:val="0"/>
        <w:rPr>
          <w:rFonts w:asciiTheme="minorHAnsi" w:hAnsiTheme="minorHAnsi" w:cstheme="minorHAnsi"/>
        </w:rPr>
      </w:pPr>
      <w:bookmarkStart w:id="1" w:name="_Toc1187706"/>
      <w:bookmarkStart w:id="2" w:name="_Toc1187077"/>
      <w:bookmarkStart w:id="3" w:name="_Toc530806587"/>
      <w:r>
        <w:rPr>
          <w:rFonts w:asciiTheme="minorHAnsi" w:hAnsiTheme="minorHAnsi" w:cstheme="minorHAnsi"/>
        </w:rPr>
        <w:t>All</w:t>
      </w:r>
      <w:r w:rsidRPr="0089539D">
        <w:rPr>
          <w:rFonts w:asciiTheme="minorHAnsi" w:hAnsiTheme="minorHAnsi" w:cstheme="minorHAnsi"/>
        </w:rPr>
        <w:t xml:space="preserve"> assessment results </w:t>
      </w:r>
      <w:r>
        <w:rPr>
          <w:rFonts w:asciiTheme="minorHAnsi" w:hAnsiTheme="minorHAnsi" w:cstheme="minorHAnsi"/>
        </w:rPr>
        <w:t>exceed all</w:t>
      </w:r>
      <w:r w:rsidRPr="0089539D">
        <w:rPr>
          <w:rFonts w:asciiTheme="minorHAnsi" w:hAnsiTheme="minorHAnsi" w:cstheme="minorHAnsi"/>
        </w:rPr>
        <w:t xml:space="preserve"> the target levels. We are satisfied that students are achieving all the student outcomes. </w:t>
      </w:r>
      <w:r>
        <w:rPr>
          <w:rFonts w:asciiTheme="minorHAnsi" w:hAnsiTheme="minorHAnsi" w:cstheme="minorHAnsi"/>
        </w:rPr>
        <w:t>Partial results for some of the outcomes are described below:</w:t>
      </w:r>
    </w:p>
    <w:p w:rsidR="00F94833" w:rsidRPr="0089539D" w:rsidRDefault="00F94833" w:rsidP="00F94833">
      <w:pPr>
        <w:shd w:val="clear" w:color="auto" w:fill="FFFFFF"/>
        <w:spacing w:after="0" w:line="240" w:lineRule="auto"/>
        <w:ind w:left="720"/>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SO #3: </w:t>
      </w:r>
      <w:r w:rsidRPr="0089539D">
        <w:rPr>
          <w:rFonts w:asciiTheme="minorHAnsi" w:eastAsia="Times New Roman" w:hAnsiTheme="minorHAnsi" w:cstheme="minorHAnsi"/>
          <w:color w:val="000000"/>
        </w:rPr>
        <w:t>Communicate effectively in a variety of professional contexts.</w:t>
      </w:r>
    </w:p>
    <w:p w:rsidR="00F94833" w:rsidRDefault="00F94833" w:rsidP="00F94833">
      <w:pPr>
        <w:pStyle w:val="ListParagraph"/>
        <w:spacing w:after="120" w:line="240" w:lineRule="auto"/>
        <w:contextualSpacing w:val="0"/>
        <w:rPr>
          <w:rFonts w:asciiTheme="minorHAnsi" w:hAnsiTheme="minorHAnsi" w:cstheme="minorHAnsi"/>
        </w:rPr>
      </w:pPr>
    </w:p>
    <w:p w:rsidR="00F94833" w:rsidRDefault="00F94833" w:rsidP="00F94833">
      <w:pPr>
        <w:pStyle w:val="ListParagraph"/>
        <w:spacing w:after="120" w:line="240" w:lineRule="auto"/>
        <w:contextualSpacing w:val="0"/>
        <w:rPr>
          <w:rFonts w:asciiTheme="minorHAnsi" w:hAnsiTheme="minorHAnsi" w:cstheme="minorHAnsi"/>
        </w:rPr>
      </w:pPr>
    </w:p>
    <w:p w:rsidR="00F94833" w:rsidRDefault="00F94833" w:rsidP="00F94833">
      <w:pPr>
        <w:pStyle w:val="ListParagraph"/>
        <w:spacing w:after="120" w:line="240" w:lineRule="auto"/>
        <w:contextualSpacing w:val="0"/>
        <w:rPr>
          <w:rFonts w:asciiTheme="minorHAnsi" w:hAnsiTheme="minorHAnsi" w:cstheme="minorHAnsi"/>
        </w:rPr>
      </w:pPr>
    </w:p>
    <w:p w:rsidR="00F94833" w:rsidRDefault="00F94833" w:rsidP="00F94833">
      <w:pPr>
        <w:pStyle w:val="ListParagraph"/>
        <w:spacing w:after="120" w:line="240" w:lineRule="auto"/>
        <w:contextualSpacing w:val="0"/>
        <w:jc w:val="right"/>
        <w:rPr>
          <w:rFonts w:asciiTheme="minorHAnsi" w:hAnsiTheme="minorHAnsi" w:cstheme="minorHAnsi"/>
        </w:rPr>
      </w:pPr>
      <w:r>
        <w:rPr>
          <w:noProof/>
        </w:rPr>
        <w:drawing>
          <wp:inline distT="0" distB="0" distL="0" distR="0" wp14:anchorId="322C052A" wp14:editId="6823B4F8">
            <wp:extent cx="5029200" cy="22860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29200" cy="2286000"/>
                    </a:xfrm>
                    <a:prstGeom prst="rect">
                      <a:avLst/>
                    </a:prstGeom>
                  </pic:spPr>
                </pic:pic>
              </a:graphicData>
            </a:graphic>
          </wp:inline>
        </w:drawing>
      </w:r>
    </w:p>
    <w:p w:rsidR="00F94833" w:rsidRDefault="00F94833" w:rsidP="00F94833">
      <w:pPr>
        <w:pStyle w:val="ListParagraph"/>
        <w:spacing w:after="120" w:line="240" w:lineRule="auto"/>
        <w:contextualSpacing w:val="0"/>
        <w:rPr>
          <w:noProof/>
        </w:rPr>
      </w:pPr>
    </w:p>
    <w:p w:rsidR="00104AF8" w:rsidRPr="0089539D" w:rsidRDefault="00104AF8" w:rsidP="00104AF8">
      <w:pPr>
        <w:shd w:val="clear" w:color="auto" w:fill="FFFFFF"/>
        <w:spacing w:after="0" w:line="240" w:lineRule="auto"/>
        <w:ind w:left="720"/>
        <w:rPr>
          <w:rFonts w:asciiTheme="minorHAnsi" w:eastAsia="Times New Roman" w:hAnsiTheme="minorHAnsi" w:cstheme="minorHAnsi"/>
          <w:color w:val="000000"/>
        </w:rPr>
      </w:pPr>
      <w:r>
        <w:rPr>
          <w:rFonts w:asciiTheme="minorHAnsi" w:eastAsia="Times New Roman" w:hAnsiTheme="minorHAnsi" w:cstheme="minorHAnsi"/>
          <w:color w:val="000000"/>
        </w:rPr>
        <w:t xml:space="preserve">SO#4: </w:t>
      </w:r>
      <w:r w:rsidRPr="0089539D">
        <w:rPr>
          <w:rFonts w:asciiTheme="minorHAnsi" w:eastAsia="Times New Roman" w:hAnsiTheme="minorHAnsi" w:cstheme="minorHAnsi"/>
          <w:color w:val="000000"/>
        </w:rPr>
        <w:t>Function effectively as a member or leader of a team engaged in activities appropriate to the program’s discipline.</w:t>
      </w:r>
    </w:p>
    <w:p w:rsidR="00104AF8" w:rsidRDefault="00104AF8" w:rsidP="00104AF8">
      <w:pPr>
        <w:shd w:val="clear" w:color="auto" w:fill="FFFFFF"/>
        <w:spacing w:after="0" w:line="240" w:lineRule="auto"/>
        <w:ind w:left="720"/>
        <w:rPr>
          <w:rFonts w:asciiTheme="minorHAnsi" w:eastAsia="Times New Roman" w:hAnsiTheme="minorHAnsi" w:cstheme="minorHAnsi"/>
          <w:color w:val="000000"/>
        </w:rPr>
      </w:pPr>
    </w:p>
    <w:p w:rsidR="00104AF8" w:rsidRDefault="00104AF8" w:rsidP="00104AF8">
      <w:pPr>
        <w:shd w:val="clear" w:color="auto" w:fill="FFFFFF"/>
        <w:spacing w:after="0" w:line="240" w:lineRule="auto"/>
        <w:ind w:left="720"/>
        <w:rPr>
          <w:rFonts w:asciiTheme="minorHAnsi" w:eastAsia="Times New Roman" w:hAnsiTheme="minorHAnsi" w:cstheme="minorHAnsi"/>
          <w:color w:val="000000"/>
        </w:rPr>
      </w:pPr>
      <w:r>
        <w:rPr>
          <w:noProof/>
        </w:rPr>
        <w:drawing>
          <wp:inline distT="0" distB="0" distL="0" distR="0" wp14:anchorId="36122EA3" wp14:editId="7293E3F3">
            <wp:extent cx="5020056" cy="22860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20056" cy="2286000"/>
                    </a:xfrm>
                    <a:prstGeom prst="rect">
                      <a:avLst/>
                    </a:prstGeom>
                  </pic:spPr>
                </pic:pic>
              </a:graphicData>
            </a:graphic>
          </wp:inline>
        </w:drawing>
      </w:r>
    </w:p>
    <w:p w:rsidR="00104AF8" w:rsidRDefault="00104AF8" w:rsidP="00104AF8">
      <w:pPr>
        <w:shd w:val="clear" w:color="auto" w:fill="FFFFFF"/>
        <w:spacing w:after="0" w:line="240" w:lineRule="auto"/>
        <w:ind w:left="720"/>
        <w:rPr>
          <w:rFonts w:asciiTheme="minorHAnsi" w:eastAsia="Times New Roman" w:hAnsiTheme="minorHAnsi" w:cstheme="minorHAnsi"/>
          <w:color w:val="000000"/>
        </w:rPr>
      </w:pPr>
    </w:p>
    <w:p w:rsidR="001919C0" w:rsidRDefault="001919C0">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104AF8" w:rsidRPr="0089539D" w:rsidRDefault="00104AF8" w:rsidP="00104AF8">
      <w:pPr>
        <w:shd w:val="clear" w:color="auto" w:fill="FFFFFF"/>
        <w:spacing w:after="0" w:line="240" w:lineRule="auto"/>
        <w:ind w:left="720"/>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SO #5: </w:t>
      </w:r>
      <w:r w:rsidRPr="0089539D">
        <w:rPr>
          <w:rFonts w:asciiTheme="minorHAnsi" w:eastAsia="Times New Roman" w:hAnsiTheme="minorHAnsi" w:cstheme="minorHAnsi"/>
          <w:color w:val="000000"/>
        </w:rPr>
        <w:t xml:space="preserve">Apply computer science theory and software development fundamentals to produce computing-based solutions. </w:t>
      </w:r>
      <w:r w:rsidR="00F92C12">
        <w:rPr>
          <w:rFonts w:asciiTheme="minorHAnsi" w:eastAsia="Times New Roman" w:hAnsiTheme="minorHAnsi" w:cstheme="minorHAnsi"/>
          <w:color w:val="000000"/>
        </w:rPr>
        <w:t xml:space="preserve"> </w:t>
      </w:r>
    </w:p>
    <w:p w:rsidR="00F94833" w:rsidRDefault="00F94833" w:rsidP="00104AF8">
      <w:pPr>
        <w:spacing w:after="120" w:line="240" w:lineRule="auto"/>
        <w:rPr>
          <w:noProof/>
        </w:rPr>
      </w:pPr>
    </w:p>
    <w:p w:rsidR="00F94833" w:rsidRDefault="00076DAD" w:rsidP="00076DAD">
      <w:pPr>
        <w:pStyle w:val="ListParagraph"/>
        <w:spacing w:after="120" w:line="240" w:lineRule="auto"/>
        <w:contextualSpacing w:val="0"/>
        <w:jc w:val="both"/>
        <w:rPr>
          <w:noProof/>
        </w:rPr>
      </w:pPr>
      <w:r>
        <w:rPr>
          <w:noProof/>
        </w:rPr>
        <w:drawing>
          <wp:inline distT="0" distB="0" distL="0" distR="0" wp14:anchorId="1716CD29" wp14:editId="3C51A852">
            <wp:extent cx="5639423" cy="2285365"/>
            <wp:effectExtent l="0" t="0" r="0" b="63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659456" cy="2293483"/>
                    </a:xfrm>
                    <a:prstGeom prst="rect">
                      <a:avLst/>
                    </a:prstGeom>
                  </pic:spPr>
                </pic:pic>
              </a:graphicData>
            </a:graphic>
          </wp:inline>
        </w:drawing>
      </w:r>
    </w:p>
    <w:p w:rsidR="00104AF8" w:rsidRDefault="00104AF8" w:rsidP="00076DAD">
      <w:pPr>
        <w:pStyle w:val="ListParagraph"/>
        <w:spacing w:after="120" w:line="240" w:lineRule="auto"/>
        <w:contextualSpacing w:val="0"/>
        <w:jc w:val="both"/>
        <w:rPr>
          <w:noProof/>
        </w:rPr>
      </w:pPr>
    </w:p>
    <w:p w:rsidR="00F94833" w:rsidRPr="0089539D" w:rsidRDefault="00F94833" w:rsidP="00F94833">
      <w:pPr>
        <w:pStyle w:val="ListParagraph"/>
        <w:spacing w:after="120" w:line="240" w:lineRule="auto"/>
        <w:contextualSpacing w:val="0"/>
        <w:jc w:val="right"/>
        <w:rPr>
          <w:rFonts w:asciiTheme="minorHAnsi" w:hAnsiTheme="minorHAnsi" w:cstheme="minorHAnsi"/>
        </w:rPr>
      </w:pPr>
      <w:r>
        <w:rPr>
          <w:noProof/>
        </w:rPr>
        <w:drawing>
          <wp:inline distT="0" distB="0" distL="0" distR="0" wp14:anchorId="23697B6A" wp14:editId="63B99683">
            <wp:extent cx="5020056" cy="22860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020056" cy="2286000"/>
                    </a:xfrm>
                    <a:prstGeom prst="rect">
                      <a:avLst/>
                    </a:prstGeom>
                  </pic:spPr>
                </pic:pic>
              </a:graphicData>
            </a:graphic>
          </wp:inline>
        </w:drawing>
      </w:r>
      <w:bookmarkEnd w:id="1"/>
      <w:bookmarkEnd w:id="2"/>
      <w:bookmarkEnd w:id="3"/>
    </w:p>
    <w:sectPr w:rsidR="00F94833" w:rsidRPr="0089539D" w:rsidSect="00051370">
      <w:footerReference w:type="default" r:id="rId42"/>
      <w:pgSz w:w="12240" w:h="15840"/>
      <w:pgMar w:top="1440" w:right="1440" w:bottom="1440"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2FD" w:rsidRDefault="005D02FD" w:rsidP="0053127A">
      <w:pPr>
        <w:spacing w:after="0" w:line="240" w:lineRule="auto"/>
      </w:pPr>
      <w:r>
        <w:separator/>
      </w:r>
    </w:p>
  </w:endnote>
  <w:endnote w:type="continuationSeparator" w:id="0">
    <w:p w:rsidR="005D02FD" w:rsidRDefault="005D02FD" w:rsidP="0053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L Helvetica Condensed Light">
    <w:panose1 w:val="00000000000000000000"/>
    <w:charset w:val="4D"/>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39D" w:rsidRDefault="0089539D">
    <w:pPr>
      <w:pStyle w:val="Footer"/>
      <w:jc w:val="right"/>
      <w:rPr>
        <w:rStyle w:val="BookTitle1"/>
      </w:rPr>
    </w:pPr>
  </w:p>
  <w:p w:rsidR="0089539D" w:rsidRDefault="0089539D">
    <w:pPr>
      <w:pStyle w:val="Footer"/>
      <w:jc w:val="right"/>
      <w:rPr>
        <w:rStyle w:val="BookTitle1"/>
      </w:rPr>
    </w:pPr>
  </w:p>
  <w:p w:rsidR="0089539D" w:rsidRPr="003F2EE3" w:rsidRDefault="0089539D">
    <w:pPr>
      <w:pStyle w:val="Footer"/>
      <w:jc w:val="right"/>
      <w:rPr>
        <w:rStyle w:val="BookTitle1"/>
      </w:rPr>
    </w:pPr>
    <w:r>
      <w:rPr>
        <w:rStyle w:val="BookTitle1"/>
      </w:rPr>
      <w:t>Program</w:t>
    </w:r>
    <w:r w:rsidRPr="003F2EE3">
      <w:rPr>
        <w:rStyle w:val="BookTitle1"/>
      </w:rPr>
      <w:t xml:space="preserve"> Assessment </w:t>
    </w:r>
    <w:r>
      <w:rPr>
        <w:rStyle w:val="BookTitle1"/>
      </w:rPr>
      <w:t>Report</w:t>
    </w:r>
    <w:r w:rsidRPr="003F2EE3">
      <w:rPr>
        <w:rStyle w:val="BookTitle1"/>
      </w:rPr>
      <w:t xml:space="preserve"> </w:t>
    </w:r>
    <w:r>
      <w:rPr>
        <w:rStyle w:val="BookTitle1"/>
      </w:rPr>
      <w:t>Form (Rev. 3/1/17)</w:t>
    </w:r>
    <w:r w:rsidRPr="003F2EE3">
      <w:rPr>
        <w:rStyle w:val="BookTitle1"/>
      </w:rPr>
      <w:t xml:space="preserve"> - Page | </w:t>
    </w:r>
    <w:r w:rsidRPr="003F2EE3">
      <w:rPr>
        <w:rStyle w:val="BookTitle1"/>
      </w:rPr>
      <w:fldChar w:fldCharType="begin"/>
    </w:r>
    <w:r w:rsidRPr="003F2EE3">
      <w:rPr>
        <w:rStyle w:val="BookTitle1"/>
      </w:rPr>
      <w:instrText xml:space="preserve"> PAGE   \* MERGEFORMAT </w:instrText>
    </w:r>
    <w:r w:rsidRPr="003F2EE3">
      <w:rPr>
        <w:rStyle w:val="BookTitle1"/>
      </w:rPr>
      <w:fldChar w:fldCharType="separate"/>
    </w:r>
    <w:r w:rsidR="008A3A8D">
      <w:rPr>
        <w:rStyle w:val="BookTitle1"/>
        <w:noProof/>
      </w:rPr>
      <w:t>1</w:t>
    </w:r>
    <w:r w:rsidRPr="003F2EE3">
      <w:rPr>
        <w:rStyle w:val="BookTitle1"/>
      </w:rPr>
      <w:fldChar w:fldCharType="end"/>
    </w:r>
    <w:r w:rsidRPr="003F2EE3">
      <w:rPr>
        <w:rStyle w:val="BookTitle1"/>
      </w:rPr>
      <w:t xml:space="preserve"> </w:t>
    </w:r>
  </w:p>
  <w:p w:rsidR="0089539D" w:rsidRPr="003F2EE3" w:rsidRDefault="0089539D">
    <w:pPr>
      <w:pStyle w:val="Footer"/>
      <w:rPr>
        <w:rStyle w:val="BookTitle1"/>
      </w:rPr>
    </w:pPr>
  </w:p>
  <w:p w:rsidR="0089539D" w:rsidRDefault="008953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2FD" w:rsidRDefault="005D02FD" w:rsidP="0053127A">
      <w:pPr>
        <w:spacing w:after="0" w:line="240" w:lineRule="auto"/>
      </w:pPr>
      <w:r>
        <w:separator/>
      </w:r>
    </w:p>
  </w:footnote>
  <w:footnote w:type="continuationSeparator" w:id="0">
    <w:p w:rsidR="005D02FD" w:rsidRDefault="005D02FD" w:rsidP="0053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5801"/>
    <w:multiLevelType w:val="hybridMultilevel"/>
    <w:tmpl w:val="C64E2AB6"/>
    <w:lvl w:ilvl="0" w:tplc="04090015">
      <w:start w:val="1"/>
      <w:numFmt w:val="upperLetter"/>
      <w:pStyle w:val="SublistParagraph"/>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B570B8B"/>
    <w:multiLevelType w:val="hybridMultilevel"/>
    <w:tmpl w:val="146A9E2E"/>
    <w:lvl w:ilvl="0" w:tplc="F6DCDCD8">
      <w:start w:val="1"/>
      <w:numFmt w:val="bullet"/>
      <w:pStyle w:val="sectionitem2"/>
      <w:lvlText w:val=""/>
      <w:lvlJc w:val="left"/>
      <w:pPr>
        <w:tabs>
          <w:tab w:val="num" w:pos="720"/>
        </w:tabs>
        <w:ind w:left="720" w:hanging="360"/>
      </w:pPr>
      <w:rPr>
        <w:rFonts w:ascii="Symbol" w:hAnsi="Symbol" w:hint="default"/>
      </w:rPr>
    </w:lvl>
    <w:lvl w:ilvl="1" w:tplc="ED34A58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CB32E73"/>
    <w:multiLevelType w:val="multilevel"/>
    <w:tmpl w:val="6D08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72195"/>
    <w:multiLevelType w:val="hybridMultilevel"/>
    <w:tmpl w:val="302A4798"/>
    <w:styleLink w:val="ImportedStyle4"/>
    <w:lvl w:ilvl="0" w:tplc="1BAE27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B7EC0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9CAEE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096B47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648B6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66550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AB0B9D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13CD1F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B18EE5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36A1E29"/>
    <w:multiLevelType w:val="hybridMultilevel"/>
    <w:tmpl w:val="8A06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33779"/>
    <w:multiLevelType w:val="singleLevel"/>
    <w:tmpl w:val="DC068FB4"/>
    <w:lvl w:ilvl="0">
      <w:start w:val="1"/>
      <w:numFmt w:val="upperLetter"/>
      <w:pStyle w:val="ABET-Syllabus-CourseOutcom"/>
      <w:lvlText w:val="%1"/>
      <w:lvlJc w:val="left"/>
      <w:pPr>
        <w:tabs>
          <w:tab w:val="num" w:pos="1080"/>
        </w:tabs>
        <w:ind w:left="1080" w:hanging="360"/>
      </w:pPr>
      <w:rPr>
        <w:rFonts w:ascii="Times New Roman" w:hAnsi="Times New Roman" w:cs="Times New Roman" w:hint="default"/>
        <w:b w:val="0"/>
        <w:i w:val="0"/>
        <w:sz w:val="20"/>
        <w:szCs w:val="20"/>
      </w:rPr>
    </w:lvl>
  </w:abstractNum>
  <w:abstractNum w:abstractNumId="6" w15:restartNumberingAfterBreak="0">
    <w:nsid w:val="554E639F"/>
    <w:multiLevelType w:val="hybridMultilevel"/>
    <w:tmpl w:val="15C47924"/>
    <w:styleLink w:val="ImportedStyle1"/>
    <w:lvl w:ilvl="0" w:tplc="B982365A">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ABC81F4">
      <w:start w:val="1"/>
      <w:numFmt w:val="bullet"/>
      <w:lvlText w:val="·"/>
      <w:lvlJc w:val="left"/>
      <w:pPr>
        <w:ind w:left="7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E88CE0">
      <w:start w:val="1"/>
      <w:numFmt w:val="bullet"/>
      <w:lvlText w:val="·"/>
      <w:lvlJc w:val="left"/>
      <w:pPr>
        <w:ind w:left="11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DFE7C38">
      <w:start w:val="1"/>
      <w:numFmt w:val="bullet"/>
      <w:lvlText w:val="·"/>
      <w:lvlJc w:val="left"/>
      <w:pPr>
        <w:ind w:left="16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4662C">
      <w:start w:val="1"/>
      <w:numFmt w:val="bullet"/>
      <w:lvlText w:val="·"/>
      <w:lvlJc w:val="left"/>
      <w:pPr>
        <w:ind w:left="20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66EC80C">
      <w:start w:val="1"/>
      <w:numFmt w:val="bullet"/>
      <w:lvlText w:val="·"/>
      <w:lvlJc w:val="left"/>
      <w:pPr>
        <w:ind w:left="25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130809C">
      <w:start w:val="1"/>
      <w:numFmt w:val="bullet"/>
      <w:lvlText w:val="·"/>
      <w:lvlJc w:val="left"/>
      <w:pPr>
        <w:ind w:left="29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8AE2788">
      <w:start w:val="1"/>
      <w:numFmt w:val="bullet"/>
      <w:lvlText w:val="·"/>
      <w:lvlJc w:val="left"/>
      <w:pPr>
        <w:ind w:left="342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47A1964">
      <w:start w:val="1"/>
      <w:numFmt w:val="bullet"/>
      <w:lvlText w:val="·"/>
      <w:lvlJc w:val="left"/>
      <w:pPr>
        <w:ind w:left="3870" w:hanging="27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5A106295"/>
    <w:multiLevelType w:val="hybridMultilevel"/>
    <w:tmpl w:val="5DA03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B4FE9"/>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E4D23"/>
    <w:multiLevelType w:val="hybridMultilevel"/>
    <w:tmpl w:val="DCBA87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37B68"/>
    <w:multiLevelType w:val="hybridMultilevel"/>
    <w:tmpl w:val="365C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F1F2D"/>
    <w:multiLevelType w:val="hybridMultilevel"/>
    <w:tmpl w:val="5910181A"/>
    <w:styleLink w:val="Bullet"/>
    <w:lvl w:ilvl="0" w:tplc="03288ADE">
      <w:start w:val="1"/>
      <w:numFmt w:val="bullet"/>
      <w:lvlText w:val="•"/>
      <w:lvlJc w:val="left"/>
      <w:pPr>
        <w:ind w:left="1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E788EA06">
      <w:start w:val="1"/>
      <w:numFmt w:val="bullet"/>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AC56F3AA">
      <w:start w:val="1"/>
      <w:numFmt w:val="bullet"/>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678286C0">
      <w:start w:val="1"/>
      <w:numFmt w:val="bullet"/>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F40E614C">
      <w:start w:val="1"/>
      <w:numFmt w:val="bullet"/>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372ACA40">
      <w:start w:val="1"/>
      <w:numFmt w:val="bullet"/>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79F4EC8E">
      <w:start w:val="1"/>
      <w:numFmt w:val="bullet"/>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8548C5C0">
      <w:start w:val="1"/>
      <w:numFmt w:val="bullet"/>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A78EDD2">
      <w:start w:val="1"/>
      <w:numFmt w:val="bullet"/>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2" w15:restartNumberingAfterBreak="0">
    <w:nsid w:val="7DFC7C21"/>
    <w:multiLevelType w:val="hybridMultilevel"/>
    <w:tmpl w:val="119030C8"/>
    <w:lvl w:ilvl="0" w:tplc="DD800B06">
      <w:start w:val="1"/>
      <w:numFmt w:val="bullet"/>
      <w:pStyle w:val="StyleABET-Syllabus-TopicsJustified"/>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8"/>
  </w:num>
  <w:num w:numId="2">
    <w:abstractNumId w:val="9"/>
  </w:num>
  <w:num w:numId="3">
    <w:abstractNumId w:val="7"/>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2"/>
  </w:num>
  <w:num w:numId="12">
    <w:abstractNumId w:val="1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7A"/>
    <w:rsid w:val="00010CE8"/>
    <w:rsid w:val="00013DC7"/>
    <w:rsid w:val="00032EB7"/>
    <w:rsid w:val="000431BE"/>
    <w:rsid w:val="00044F19"/>
    <w:rsid w:val="0004754A"/>
    <w:rsid w:val="0005087D"/>
    <w:rsid w:val="00051370"/>
    <w:rsid w:val="00076DAD"/>
    <w:rsid w:val="00081F3C"/>
    <w:rsid w:val="00082C9B"/>
    <w:rsid w:val="00084C6B"/>
    <w:rsid w:val="00097637"/>
    <w:rsid w:val="000A0857"/>
    <w:rsid w:val="000A0CBB"/>
    <w:rsid w:val="000B199C"/>
    <w:rsid w:val="000B49B7"/>
    <w:rsid w:val="000C0CFA"/>
    <w:rsid w:val="000C39CE"/>
    <w:rsid w:val="000C5557"/>
    <w:rsid w:val="000F29C2"/>
    <w:rsid w:val="00104AF8"/>
    <w:rsid w:val="001218C9"/>
    <w:rsid w:val="00135F06"/>
    <w:rsid w:val="001919C0"/>
    <w:rsid w:val="001923ED"/>
    <w:rsid w:val="001A0209"/>
    <w:rsid w:val="001B025B"/>
    <w:rsid w:val="001D392C"/>
    <w:rsid w:val="001E6C7C"/>
    <w:rsid w:val="00205B5F"/>
    <w:rsid w:val="002073BF"/>
    <w:rsid w:val="00243AC7"/>
    <w:rsid w:val="002442B3"/>
    <w:rsid w:val="002445C6"/>
    <w:rsid w:val="002650A9"/>
    <w:rsid w:val="002660EB"/>
    <w:rsid w:val="0027539A"/>
    <w:rsid w:val="00283ECE"/>
    <w:rsid w:val="002A0A67"/>
    <w:rsid w:val="002B5CCF"/>
    <w:rsid w:val="00313C1E"/>
    <w:rsid w:val="003243D5"/>
    <w:rsid w:val="003540C7"/>
    <w:rsid w:val="00370A90"/>
    <w:rsid w:val="00370F9E"/>
    <w:rsid w:val="0038221A"/>
    <w:rsid w:val="00393D1A"/>
    <w:rsid w:val="00396E84"/>
    <w:rsid w:val="003A4AD3"/>
    <w:rsid w:val="003D4E34"/>
    <w:rsid w:val="003F1883"/>
    <w:rsid w:val="003F2EE3"/>
    <w:rsid w:val="00401C2A"/>
    <w:rsid w:val="004515AF"/>
    <w:rsid w:val="00461408"/>
    <w:rsid w:val="0049403B"/>
    <w:rsid w:val="004942CF"/>
    <w:rsid w:val="004A4E27"/>
    <w:rsid w:val="004A5544"/>
    <w:rsid w:val="004D545F"/>
    <w:rsid w:val="004E4DA4"/>
    <w:rsid w:val="004F2B34"/>
    <w:rsid w:val="005016FA"/>
    <w:rsid w:val="00502B5B"/>
    <w:rsid w:val="00510B6A"/>
    <w:rsid w:val="00513C45"/>
    <w:rsid w:val="00524F76"/>
    <w:rsid w:val="0053127A"/>
    <w:rsid w:val="005634F7"/>
    <w:rsid w:val="0057702E"/>
    <w:rsid w:val="005820B8"/>
    <w:rsid w:val="005A1DA7"/>
    <w:rsid w:val="005B0E24"/>
    <w:rsid w:val="005C72C9"/>
    <w:rsid w:val="005D02FD"/>
    <w:rsid w:val="005D0AA8"/>
    <w:rsid w:val="005D3270"/>
    <w:rsid w:val="005D714E"/>
    <w:rsid w:val="005F2C55"/>
    <w:rsid w:val="00601F50"/>
    <w:rsid w:val="00603B53"/>
    <w:rsid w:val="0062712E"/>
    <w:rsid w:val="00635C4E"/>
    <w:rsid w:val="00642F77"/>
    <w:rsid w:val="00643241"/>
    <w:rsid w:val="006721F6"/>
    <w:rsid w:val="00686C83"/>
    <w:rsid w:val="0069225A"/>
    <w:rsid w:val="006B487D"/>
    <w:rsid w:val="006D18A4"/>
    <w:rsid w:val="00700AD7"/>
    <w:rsid w:val="00701A4C"/>
    <w:rsid w:val="0070264F"/>
    <w:rsid w:val="007175A5"/>
    <w:rsid w:val="007200C9"/>
    <w:rsid w:val="00747E6C"/>
    <w:rsid w:val="007520D3"/>
    <w:rsid w:val="00760815"/>
    <w:rsid w:val="00770929"/>
    <w:rsid w:val="0077141E"/>
    <w:rsid w:val="00794D67"/>
    <w:rsid w:val="00795AF8"/>
    <w:rsid w:val="007A0793"/>
    <w:rsid w:val="007A4AC4"/>
    <w:rsid w:val="007C5391"/>
    <w:rsid w:val="00805909"/>
    <w:rsid w:val="0080610F"/>
    <w:rsid w:val="0082433C"/>
    <w:rsid w:val="008314B7"/>
    <w:rsid w:val="00867B63"/>
    <w:rsid w:val="00867D7B"/>
    <w:rsid w:val="00890102"/>
    <w:rsid w:val="0089539D"/>
    <w:rsid w:val="008A3A8D"/>
    <w:rsid w:val="008A62B5"/>
    <w:rsid w:val="008B33F8"/>
    <w:rsid w:val="008B4B9D"/>
    <w:rsid w:val="008C60E7"/>
    <w:rsid w:val="008E241A"/>
    <w:rsid w:val="008E28BA"/>
    <w:rsid w:val="008F118B"/>
    <w:rsid w:val="00927219"/>
    <w:rsid w:val="00931B63"/>
    <w:rsid w:val="0093321B"/>
    <w:rsid w:val="00936E96"/>
    <w:rsid w:val="00945FF7"/>
    <w:rsid w:val="00986BD5"/>
    <w:rsid w:val="00990D86"/>
    <w:rsid w:val="009A4DCF"/>
    <w:rsid w:val="009C1FEC"/>
    <w:rsid w:val="009D2485"/>
    <w:rsid w:val="009E3FC7"/>
    <w:rsid w:val="009F4BD2"/>
    <w:rsid w:val="009F6925"/>
    <w:rsid w:val="00A151B1"/>
    <w:rsid w:val="00A24C5D"/>
    <w:rsid w:val="00AD5DB8"/>
    <w:rsid w:val="00AE01D1"/>
    <w:rsid w:val="00AF141A"/>
    <w:rsid w:val="00AF3AAB"/>
    <w:rsid w:val="00AF42B4"/>
    <w:rsid w:val="00AF6D29"/>
    <w:rsid w:val="00B1696F"/>
    <w:rsid w:val="00B257E4"/>
    <w:rsid w:val="00B27342"/>
    <w:rsid w:val="00B30153"/>
    <w:rsid w:val="00B41563"/>
    <w:rsid w:val="00B45C0B"/>
    <w:rsid w:val="00B542DE"/>
    <w:rsid w:val="00B54681"/>
    <w:rsid w:val="00B678B2"/>
    <w:rsid w:val="00BA7BFE"/>
    <w:rsid w:val="00BC2465"/>
    <w:rsid w:val="00BE15DA"/>
    <w:rsid w:val="00BF1A5A"/>
    <w:rsid w:val="00BF3380"/>
    <w:rsid w:val="00C11D81"/>
    <w:rsid w:val="00C1425F"/>
    <w:rsid w:val="00C16A06"/>
    <w:rsid w:val="00C70329"/>
    <w:rsid w:val="00C71C27"/>
    <w:rsid w:val="00C86C4E"/>
    <w:rsid w:val="00CA1FB1"/>
    <w:rsid w:val="00CA5617"/>
    <w:rsid w:val="00CB4576"/>
    <w:rsid w:val="00CD4DF9"/>
    <w:rsid w:val="00CD5EC3"/>
    <w:rsid w:val="00CE18DA"/>
    <w:rsid w:val="00CF003B"/>
    <w:rsid w:val="00CF106C"/>
    <w:rsid w:val="00CF2FBC"/>
    <w:rsid w:val="00D260F6"/>
    <w:rsid w:val="00D36850"/>
    <w:rsid w:val="00D473CA"/>
    <w:rsid w:val="00D53EAC"/>
    <w:rsid w:val="00D70E0E"/>
    <w:rsid w:val="00D77D1D"/>
    <w:rsid w:val="00DB0224"/>
    <w:rsid w:val="00DB0B48"/>
    <w:rsid w:val="00DB7BF6"/>
    <w:rsid w:val="00DC13E1"/>
    <w:rsid w:val="00DD10D4"/>
    <w:rsid w:val="00E158DD"/>
    <w:rsid w:val="00E249C0"/>
    <w:rsid w:val="00E33647"/>
    <w:rsid w:val="00E370F0"/>
    <w:rsid w:val="00E40AD0"/>
    <w:rsid w:val="00E5342C"/>
    <w:rsid w:val="00E5431D"/>
    <w:rsid w:val="00E8342E"/>
    <w:rsid w:val="00E87EF6"/>
    <w:rsid w:val="00EE625B"/>
    <w:rsid w:val="00EF123D"/>
    <w:rsid w:val="00F21DF3"/>
    <w:rsid w:val="00F223B9"/>
    <w:rsid w:val="00F248D3"/>
    <w:rsid w:val="00F36FE1"/>
    <w:rsid w:val="00F832DA"/>
    <w:rsid w:val="00F92C12"/>
    <w:rsid w:val="00F94833"/>
    <w:rsid w:val="00FA137E"/>
    <w:rsid w:val="00FC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F0C4"/>
  <w15:docId w15:val="{6C9558C2-2F72-436F-B489-00B90EF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5"/>
    <w:pPr>
      <w:spacing w:after="200" w:line="276" w:lineRule="auto"/>
    </w:pPr>
    <w:rPr>
      <w:sz w:val="22"/>
      <w:szCs w:val="22"/>
    </w:rPr>
  </w:style>
  <w:style w:type="paragraph" w:styleId="Heading1">
    <w:name w:val="heading 1"/>
    <w:basedOn w:val="Normal"/>
    <w:next w:val="Normal"/>
    <w:link w:val="Heading1Char"/>
    <w:uiPriority w:val="9"/>
    <w:qFormat/>
    <w:rsid w:val="009D24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ABET Heading 2"/>
    <w:basedOn w:val="Normal"/>
    <w:next w:val="Normal"/>
    <w:link w:val="Heading2Char"/>
    <w:uiPriority w:val="9"/>
    <w:semiHidden/>
    <w:unhideWhenUsed/>
    <w:qFormat/>
    <w:rsid w:val="009D24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99C"/>
    <w:pPr>
      <w:spacing w:before="100" w:beforeAutospacing="1" w:after="100" w:afterAutospacing="1" w:line="240" w:lineRule="auto"/>
      <w:outlineLvl w:val="2"/>
    </w:pPr>
    <w:rPr>
      <w:rFonts w:ascii="Times New Roman" w:eastAsia="Times New Roman" w:hAnsi="Times New Roman"/>
      <w:b/>
      <w:bCs/>
      <w:sz w:val="27"/>
      <w:szCs w:val="27"/>
      <w:lang w:eastAsia="zh-CN"/>
    </w:rPr>
  </w:style>
  <w:style w:type="paragraph" w:styleId="Heading4">
    <w:name w:val="heading 4"/>
    <w:basedOn w:val="Normal"/>
    <w:next w:val="Normal"/>
    <w:link w:val="Heading4Char"/>
    <w:uiPriority w:val="9"/>
    <w:semiHidden/>
    <w:unhideWhenUsed/>
    <w:qFormat/>
    <w:rsid w:val="009D24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2485"/>
    <w:pPr>
      <w:spacing w:before="240" w:after="60" w:line="240" w:lineRule="auto"/>
      <w:outlineLvl w:val="4"/>
    </w:pPr>
    <w:rPr>
      <w:b/>
      <w:bCs/>
      <w:i/>
      <w:iCs/>
      <w:sz w:val="26"/>
      <w:szCs w:val="26"/>
      <w:lang w:bidi="en-US"/>
    </w:rPr>
  </w:style>
  <w:style w:type="paragraph" w:styleId="Heading6">
    <w:name w:val="heading 6"/>
    <w:basedOn w:val="Normal"/>
    <w:next w:val="Normal"/>
    <w:link w:val="Heading6Char"/>
    <w:uiPriority w:val="9"/>
    <w:semiHidden/>
    <w:unhideWhenUsed/>
    <w:qFormat/>
    <w:rsid w:val="009D2485"/>
    <w:pPr>
      <w:spacing w:before="240" w:after="60" w:line="240" w:lineRule="auto"/>
      <w:outlineLvl w:val="5"/>
    </w:pPr>
    <w:rPr>
      <w:b/>
      <w:bCs/>
      <w:lang w:bidi="en-US"/>
    </w:rPr>
  </w:style>
  <w:style w:type="paragraph" w:styleId="Heading7">
    <w:name w:val="heading 7"/>
    <w:basedOn w:val="Normal"/>
    <w:next w:val="Normal"/>
    <w:link w:val="Heading7Char"/>
    <w:uiPriority w:val="9"/>
    <w:semiHidden/>
    <w:unhideWhenUsed/>
    <w:qFormat/>
    <w:rsid w:val="009D2485"/>
    <w:pPr>
      <w:spacing w:before="240" w:after="60" w:line="240" w:lineRule="auto"/>
      <w:outlineLvl w:val="6"/>
    </w:pPr>
    <w:rPr>
      <w:sz w:val="24"/>
      <w:szCs w:val="24"/>
      <w:lang w:bidi="en-US"/>
    </w:rPr>
  </w:style>
  <w:style w:type="paragraph" w:styleId="Heading8">
    <w:name w:val="heading 8"/>
    <w:basedOn w:val="Normal"/>
    <w:next w:val="Normal"/>
    <w:link w:val="Heading8Char"/>
    <w:uiPriority w:val="9"/>
    <w:semiHidden/>
    <w:unhideWhenUsed/>
    <w:qFormat/>
    <w:rsid w:val="009D2485"/>
    <w:pPr>
      <w:spacing w:before="240" w:after="60" w:line="240" w:lineRule="auto"/>
      <w:outlineLvl w:val="7"/>
    </w:pPr>
    <w:rPr>
      <w:i/>
      <w:iCs/>
      <w:sz w:val="24"/>
      <w:szCs w:val="24"/>
      <w:lang w:bidi="en-US"/>
    </w:rPr>
  </w:style>
  <w:style w:type="paragraph" w:styleId="Heading9">
    <w:name w:val="heading 9"/>
    <w:basedOn w:val="Normal"/>
    <w:next w:val="Normal"/>
    <w:link w:val="Heading9Char"/>
    <w:uiPriority w:val="9"/>
    <w:semiHidden/>
    <w:unhideWhenUsed/>
    <w:qFormat/>
    <w:rsid w:val="009D2485"/>
    <w:pPr>
      <w:spacing w:before="240" w:after="60" w:line="240" w:lineRule="auto"/>
      <w:outlineLvl w:val="8"/>
    </w:pPr>
    <w:rPr>
      <w:rFonts w:ascii="Cambria" w:eastAsia="Times New Roman" w:hAnsi="Cambr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7A"/>
  </w:style>
  <w:style w:type="paragraph" w:styleId="Footer">
    <w:name w:val="footer"/>
    <w:basedOn w:val="Normal"/>
    <w:link w:val="FooterChar"/>
    <w:uiPriority w:val="99"/>
    <w:unhideWhenUsed/>
    <w:rsid w:val="0053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7A"/>
  </w:style>
  <w:style w:type="table" w:styleId="TableGrid">
    <w:name w:val="Table Grid"/>
    <w:basedOn w:val="TableNormal"/>
    <w:uiPriority w:val="59"/>
    <w:rsid w:val="00531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okTitle1">
    <w:name w:val="Book Title1"/>
    <w:uiPriority w:val="33"/>
    <w:qFormat/>
    <w:rsid w:val="00E87EF6"/>
    <w:rPr>
      <w:b/>
      <w:bCs/>
      <w:smallCaps/>
      <w:spacing w:val="5"/>
    </w:rPr>
  </w:style>
  <w:style w:type="paragraph" w:styleId="BalloonText">
    <w:name w:val="Balloon Text"/>
    <w:basedOn w:val="Normal"/>
    <w:link w:val="BalloonTextChar"/>
    <w:uiPriority w:val="99"/>
    <w:semiHidden/>
    <w:unhideWhenUsed/>
    <w:rsid w:val="00E158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8DD"/>
    <w:rPr>
      <w:rFonts w:ascii="Tahoma" w:hAnsi="Tahoma" w:cs="Tahoma"/>
      <w:sz w:val="16"/>
      <w:szCs w:val="16"/>
    </w:rPr>
  </w:style>
  <w:style w:type="paragraph" w:styleId="ListParagraph">
    <w:name w:val="List Paragraph"/>
    <w:basedOn w:val="Normal"/>
    <w:uiPriority w:val="34"/>
    <w:qFormat/>
    <w:rsid w:val="00B678B2"/>
    <w:pPr>
      <w:ind w:left="720"/>
      <w:contextualSpacing/>
    </w:pPr>
  </w:style>
  <w:style w:type="table" w:styleId="PlainTable1">
    <w:name w:val="Plain Table 1"/>
    <w:basedOn w:val="TableNormal"/>
    <w:uiPriority w:val="41"/>
    <w:rsid w:val="00F223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0C39CE"/>
    <w:rPr>
      <w:color w:val="0000FF"/>
      <w:u w:val="single"/>
    </w:rPr>
  </w:style>
  <w:style w:type="character" w:customStyle="1" w:styleId="Heading3Char">
    <w:name w:val="Heading 3 Char"/>
    <w:basedOn w:val="DefaultParagraphFont"/>
    <w:link w:val="Heading3"/>
    <w:uiPriority w:val="9"/>
    <w:rsid w:val="000B199C"/>
    <w:rPr>
      <w:rFonts w:ascii="Times New Roman" w:eastAsia="Times New Roman" w:hAnsi="Times New Roman"/>
      <w:b/>
      <w:bCs/>
      <w:sz w:val="27"/>
      <w:szCs w:val="27"/>
      <w:lang w:eastAsia="zh-CN"/>
    </w:rPr>
  </w:style>
  <w:style w:type="paragraph" w:styleId="NormalWeb">
    <w:name w:val="Normal (Web)"/>
    <w:basedOn w:val="Normal"/>
    <w:uiPriority w:val="99"/>
    <w:semiHidden/>
    <w:unhideWhenUsed/>
    <w:rsid w:val="002073BF"/>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basedOn w:val="DefaultParagraphFont"/>
    <w:uiPriority w:val="22"/>
    <w:qFormat/>
    <w:rsid w:val="002073BF"/>
    <w:rPr>
      <w:b/>
      <w:bCs/>
    </w:rPr>
  </w:style>
  <w:style w:type="character" w:customStyle="1" w:styleId="m-3840853937165753209inbox-inbox-apple-converted-space">
    <w:name w:val="m_-3840853937165753209inbox-inbox-apple-converted-space"/>
    <w:basedOn w:val="DefaultParagraphFont"/>
    <w:rsid w:val="00510B6A"/>
  </w:style>
  <w:style w:type="character" w:customStyle="1" w:styleId="m-3840853937165753209inbox-inbox-inbox-inbox-apple-converted-space">
    <w:name w:val="m_-3840853937165753209inbox-inbox-inbox-inbox-apple-converted-space"/>
    <w:basedOn w:val="DefaultParagraphFont"/>
    <w:rsid w:val="00510B6A"/>
  </w:style>
  <w:style w:type="table" w:styleId="GridTable4">
    <w:name w:val="Grid Table 4"/>
    <w:basedOn w:val="TableNormal"/>
    <w:uiPriority w:val="49"/>
    <w:rsid w:val="00AE01D1"/>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qFormat/>
    <w:rsid w:val="009D2485"/>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ABET Heading 2 Char"/>
    <w:basedOn w:val="DefaultParagraphFont"/>
    <w:link w:val="Heading2"/>
    <w:uiPriority w:val="9"/>
    <w:semiHidden/>
    <w:rsid w:val="009D248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D2485"/>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9D2485"/>
    <w:rPr>
      <w:b/>
      <w:bCs/>
      <w:i/>
      <w:iCs/>
      <w:sz w:val="26"/>
      <w:szCs w:val="26"/>
      <w:lang w:bidi="en-US"/>
    </w:rPr>
  </w:style>
  <w:style w:type="character" w:customStyle="1" w:styleId="Heading6Char">
    <w:name w:val="Heading 6 Char"/>
    <w:basedOn w:val="DefaultParagraphFont"/>
    <w:link w:val="Heading6"/>
    <w:uiPriority w:val="9"/>
    <w:semiHidden/>
    <w:rsid w:val="009D2485"/>
    <w:rPr>
      <w:b/>
      <w:bCs/>
      <w:sz w:val="22"/>
      <w:szCs w:val="22"/>
      <w:lang w:bidi="en-US"/>
    </w:rPr>
  </w:style>
  <w:style w:type="character" w:customStyle="1" w:styleId="Heading7Char">
    <w:name w:val="Heading 7 Char"/>
    <w:basedOn w:val="DefaultParagraphFont"/>
    <w:link w:val="Heading7"/>
    <w:uiPriority w:val="9"/>
    <w:semiHidden/>
    <w:rsid w:val="009D2485"/>
    <w:rPr>
      <w:sz w:val="24"/>
      <w:szCs w:val="24"/>
      <w:lang w:bidi="en-US"/>
    </w:rPr>
  </w:style>
  <w:style w:type="character" w:customStyle="1" w:styleId="Heading8Char">
    <w:name w:val="Heading 8 Char"/>
    <w:basedOn w:val="DefaultParagraphFont"/>
    <w:link w:val="Heading8"/>
    <w:uiPriority w:val="9"/>
    <w:semiHidden/>
    <w:rsid w:val="009D2485"/>
    <w:rPr>
      <w:i/>
      <w:iCs/>
      <w:sz w:val="24"/>
      <w:szCs w:val="24"/>
      <w:lang w:bidi="en-US"/>
    </w:rPr>
  </w:style>
  <w:style w:type="character" w:customStyle="1" w:styleId="Heading9Char">
    <w:name w:val="Heading 9 Char"/>
    <w:basedOn w:val="DefaultParagraphFont"/>
    <w:link w:val="Heading9"/>
    <w:uiPriority w:val="9"/>
    <w:semiHidden/>
    <w:rsid w:val="009D2485"/>
    <w:rPr>
      <w:rFonts w:ascii="Cambria" w:eastAsia="Times New Roman" w:hAnsi="Cambria"/>
      <w:sz w:val="22"/>
      <w:szCs w:val="22"/>
      <w:lang w:bidi="en-US"/>
    </w:rPr>
  </w:style>
  <w:style w:type="character" w:styleId="FollowedHyperlink">
    <w:name w:val="FollowedHyperlink"/>
    <w:basedOn w:val="DefaultParagraphFont"/>
    <w:uiPriority w:val="99"/>
    <w:semiHidden/>
    <w:unhideWhenUsed/>
    <w:rsid w:val="009D2485"/>
    <w:rPr>
      <w:color w:val="800080" w:themeColor="followedHyperlink"/>
      <w:u w:val="single"/>
    </w:rPr>
  </w:style>
  <w:style w:type="character" w:styleId="Emphasis">
    <w:name w:val="Emphasis"/>
    <w:uiPriority w:val="20"/>
    <w:qFormat/>
    <w:rsid w:val="009D2485"/>
    <w:rPr>
      <w:rFonts w:ascii="Calibri" w:hAnsi="Calibri" w:cs="Calibri" w:hint="default"/>
      <w:b/>
      <w:bCs w:val="0"/>
      <w:i/>
      <w:iCs/>
    </w:rPr>
  </w:style>
  <w:style w:type="character" w:customStyle="1" w:styleId="Heading2Char1">
    <w:name w:val="Heading 2 Char1"/>
    <w:aliases w:val="ABET Heading 2 Char1"/>
    <w:basedOn w:val="DefaultParagraphFont"/>
    <w:uiPriority w:val="9"/>
    <w:semiHidden/>
    <w:rsid w:val="009D2485"/>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9D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485"/>
    <w:rPr>
      <w:rFonts w:ascii="Courier New" w:eastAsia="Times New Roman" w:hAnsi="Courier New" w:cs="Courier New"/>
    </w:rPr>
  </w:style>
  <w:style w:type="paragraph" w:customStyle="1" w:styleId="msonormal0">
    <w:name w:val="msonormal"/>
    <w:basedOn w:val="Normal"/>
    <w:uiPriority w:val="99"/>
    <w:rsid w:val="009D2485"/>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99"/>
    <w:semiHidden/>
    <w:unhideWhenUsed/>
    <w:qFormat/>
    <w:rsid w:val="009D2485"/>
    <w:pPr>
      <w:tabs>
        <w:tab w:val="right" w:leader="dot" w:pos="9180"/>
      </w:tabs>
      <w:spacing w:after="0" w:line="240" w:lineRule="auto"/>
      <w:ind w:left="990" w:hanging="270"/>
    </w:pPr>
    <w:rPr>
      <w:rFonts w:ascii="Arial" w:eastAsia="Times New Roman" w:hAnsi="Arial" w:cs="Arial"/>
      <w:noProof/>
      <w:sz w:val="24"/>
      <w:szCs w:val="24"/>
    </w:rPr>
  </w:style>
  <w:style w:type="paragraph" w:styleId="TOC2">
    <w:name w:val="toc 2"/>
    <w:basedOn w:val="Normal"/>
    <w:next w:val="Normal"/>
    <w:autoRedefine/>
    <w:uiPriority w:val="39"/>
    <w:semiHidden/>
    <w:unhideWhenUsed/>
    <w:qFormat/>
    <w:rsid w:val="009D2485"/>
    <w:pPr>
      <w:spacing w:before="240"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semiHidden/>
    <w:unhideWhenUsed/>
    <w:qFormat/>
    <w:rsid w:val="009D2485"/>
    <w:pPr>
      <w:spacing w:before="240" w:after="0" w:line="240" w:lineRule="auto"/>
      <w:ind w:left="480"/>
    </w:pPr>
    <w:rPr>
      <w:rFonts w:ascii="Times New Roman" w:eastAsia="Times New Roman" w:hAnsi="Times New Roman"/>
      <w:sz w:val="24"/>
      <w:szCs w:val="24"/>
    </w:rPr>
  </w:style>
  <w:style w:type="paragraph" w:styleId="TOC4">
    <w:name w:val="toc 4"/>
    <w:basedOn w:val="Normal"/>
    <w:next w:val="Normal"/>
    <w:autoRedefine/>
    <w:uiPriority w:val="39"/>
    <w:semiHidden/>
    <w:unhideWhenUsed/>
    <w:rsid w:val="009D2485"/>
    <w:pPr>
      <w:spacing w:before="240" w:after="100"/>
      <w:ind w:left="660"/>
    </w:pPr>
    <w:rPr>
      <w:rFonts w:asciiTheme="minorHAnsi" w:eastAsiaTheme="minorEastAsia" w:hAnsiTheme="minorHAnsi" w:cstheme="minorBidi"/>
    </w:rPr>
  </w:style>
  <w:style w:type="paragraph" w:styleId="TOC5">
    <w:name w:val="toc 5"/>
    <w:basedOn w:val="Normal"/>
    <w:next w:val="Normal"/>
    <w:autoRedefine/>
    <w:uiPriority w:val="39"/>
    <w:semiHidden/>
    <w:unhideWhenUsed/>
    <w:rsid w:val="009D2485"/>
    <w:pPr>
      <w:spacing w:before="240" w:after="100"/>
      <w:ind w:left="880"/>
    </w:pPr>
    <w:rPr>
      <w:rFonts w:asciiTheme="minorHAnsi" w:eastAsiaTheme="minorEastAsia" w:hAnsiTheme="minorHAnsi" w:cstheme="minorBidi"/>
    </w:rPr>
  </w:style>
  <w:style w:type="paragraph" w:styleId="TOC6">
    <w:name w:val="toc 6"/>
    <w:basedOn w:val="Normal"/>
    <w:next w:val="Normal"/>
    <w:autoRedefine/>
    <w:uiPriority w:val="39"/>
    <w:semiHidden/>
    <w:unhideWhenUsed/>
    <w:rsid w:val="009D2485"/>
    <w:pPr>
      <w:spacing w:before="240" w:after="100"/>
      <w:ind w:left="1100"/>
    </w:pPr>
    <w:rPr>
      <w:rFonts w:asciiTheme="minorHAnsi" w:eastAsiaTheme="minorEastAsia" w:hAnsiTheme="minorHAnsi" w:cstheme="minorBidi"/>
    </w:rPr>
  </w:style>
  <w:style w:type="paragraph" w:styleId="TOC7">
    <w:name w:val="toc 7"/>
    <w:basedOn w:val="Normal"/>
    <w:next w:val="Normal"/>
    <w:autoRedefine/>
    <w:uiPriority w:val="39"/>
    <w:semiHidden/>
    <w:unhideWhenUsed/>
    <w:rsid w:val="009D2485"/>
    <w:pPr>
      <w:spacing w:before="240" w:after="100"/>
      <w:ind w:left="1320"/>
    </w:pPr>
    <w:rPr>
      <w:rFonts w:asciiTheme="minorHAnsi" w:eastAsiaTheme="minorEastAsia" w:hAnsiTheme="minorHAnsi" w:cstheme="minorBidi"/>
    </w:rPr>
  </w:style>
  <w:style w:type="paragraph" w:styleId="TOC8">
    <w:name w:val="toc 8"/>
    <w:basedOn w:val="Normal"/>
    <w:next w:val="Normal"/>
    <w:autoRedefine/>
    <w:uiPriority w:val="39"/>
    <w:semiHidden/>
    <w:unhideWhenUsed/>
    <w:rsid w:val="009D2485"/>
    <w:pPr>
      <w:spacing w:before="240" w:after="100"/>
      <w:ind w:left="1540"/>
    </w:pPr>
    <w:rPr>
      <w:rFonts w:asciiTheme="minorHAnsi" w:eastAsiaTheme="minorEastAsia" w:hAnsiTheme="minorHAnsi" w:cstheme="minorBidi"/>
    </w:rPr>
  </w:style>
  <w:style w:type="paragraph" w:styleId="TOC9">
    <w:name w:val="toc 9"/>
    <w:basedOn w:val="Normal"/>
    <w:next w:val="Normal"/>
    <w:autoRedefine/>
    <w:uiPriority w:val="39"/>
    <w:semiHidden/>
    <w:unhideWhenUsed/>
    <w:rsid w:val="009D2485"/>
    <w:pPr>
      <w:spacing w:before="240" w:after="100"/>
      <w:ind w:left="1760"/>
    </w:pPr>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9D2485"/>
    <w:pPr>
      <w:spacing w:before="240"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9D2485"/>
    <w:rPr>
      <w:rFonts w:ascii="Times New Roman" w:eastAsia="Times New Roman" w:hAnsi="Times New Roman"/>
    </w:rPr>
  </w:style>
  <w:style w:type="paragraph" w:styleId="Caption">
    <w:name w:val="caption"/>
    <w:basedOn w:val="Normal"/>
    <w:next w:val="Normal"/>
    <w:uiPriority w:val="99"/>
    <w:semiHidden/>
    <w:unhideWhenUsed/>
    <w:qFormat/>
    <w:rsid w:val="009D2485"/>
    <w:pPr>
      <w:spacing w:before="240" w:after="120" w:line="240" w:lineRule="auto"/>
      <w:jc w:val="center"/>
    </w:pPr>
    <w:rPr>
      <w:rFonts w:ascii="Times New Roman" w:eastAsia="Times New Roman" w:hAnsi="Times New Roman"/>
      <w:b/>
      <w:bCs/>
      <w:sz w:val="24"/>
      <w:szCs w:val="20"/>
    </w:rPr>
  </w:style>
  <w:style w:type="paragraph" w:styleId="EndnoteText">
    <w:name w:val="endnote text"/>
    <w:basedOn w:val="Normal"/>
    <w:link w:val="EndnoteTextChar"/>
    <w:uiPriority w:val="99"/>
    <w:semiHidden/>
    <w:unhideWhenUsed/>
    <w:rsid w:val="009D2485"/>
    <w:pPr>
      <w:spacing w:before="240" w:after="0" w:line="240" w:lineRule="auto"/>
    </w:pPr>
    <w:rPr>
      <w:rFonts w:ascii="Courier New" w:eastAsia="Times New Roman" w:hAnsi="Courier New"/>
      <w:sz w:val="24"/>
      <w:szCs w:val="20"/>
    </w:rPr>
  </w:style>
  <w:style w:type="character" w:customStyle="1" w:styleId="EndnoteTextChar">
    <w:name w:val="Endnote Text Char"/>
    <w:basedOn w:val="DefaultParagraphFont"/>
    <w:link w:val="EndnoteText"/>
    <w:uiPriority w:val="99"/>
    <w:semiHidden/>
    <w:rsid w:val="009D2485"/>
    <w:rPr>
      <w:rFonts w:ascii="Courier New" w:eastAsia="Times New Roman" w:hAnsi="Courier New"/>
      <w:sz w:val="24"/>
    </w:rPr>
  </w:style>
  <w:style w:type="paragraph" w:styleId="ListNumber">
    <w:name w:val="List Number"/>
    <w:basedOn w:val="Normal"/>
    <w:uiPriority w:val="99"/>
    <w:semiHidden/>
    <w:unhideWhenUsed/>
    <w:rsid w:val="009D2485"/>
    <w:pPr>
      <w:widowControl w:val="0"/>
      <w:spacing w:before="240" w:after="120" w:line="240" w:lineRule="auto"/>
      <w:ind w:left="144" w:hanging="144"/>
      <w:jc w:val="both"/>
    </w:pPr>
    <w:rPr>
      <w:rFonts w:ascii="Times New Roman" w:eastAsia="Times New Roman" w:hAnsi="Times New Roman"/>
      <w:sz w:val="24"/>
      <w:szCs w:val="24"/>
    </w:rPr>
  </w:style>
  <w:style w:type="paragraph" w:styleId="Title">
    <w:name w:val="Title"/>
    <w:basedOn w:val="Normal"/>
    <w:next w:val="Normal"/>
    <w:link w:val="TitleChar"/>
    <w:uiPriority w:val="10"/>
    <w:qFormat/>
    <w:rsid w:val="009D24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uiPriority w:val="10"/>
    <w:rsid w:val="009D2485"/>
    <w:rPr>
      <w:rFonts w:ascii="Cambria" w:eastAsia="Times New Roman" w:hAnsi="Cambria"/>
      <w:b/>
      <w:bCs/>
      <w:kern w:val="28"/>
      <w:sz w:val="32"/>
      <w:szCs w:val="32"/>
      <w:lang w:bidi="en-US"/>
    </w:rPr>
  </w:style>
  <w:style w:type="paragraph" w:styleId="BodyText">
    <w:name w:val="Body Text"/>
    <w:basedOn w:val="Normal"/>
    <w:link w:val="BodyTextChar"/>
    <w:uiPriority w:val="99"/>
    <w:semiHidden/>
    <w:unhideWhenUsed/>
    <w:rsid w:val="009D2485"/>
    <w:pPr>
      <w:spacing w:before="240" w:after="24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99"/>
    <w:semiHidden/>
    <w:rsid w:val="009D2485"/>
    <w:rPr>
      <w:rFonts w:ascii="Times New Roman" w:eastAsia="Times New Roman" w:hAnsi="Times New Roman"/>
    </w:rPr>
  </w:style>
  <w:style w:type="paragraph" w:styleId="BodyTextIndent">
    <w:name w:val="Body Text Indent"/>
    <w:basedOn w:val="Normal"/>
    <w:link w:val="BodyTextIndentChar"/>
    <w:uiPriority w:val="99"/>
    <w:semiHidden/>
    <w:unhideWhenUsed/>
    <w:rsid w:val="009D2485"/>
    <w:pPr>
      <w:spacing w:before="240"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semiHidden/>
    <w:rsid w:val="009D2485"/>
    <w:rPr>
      <w:rFonts w:ascii="Times New Roman" w:eastAsia="Times New Roman" w:hAnsi="Times New Roman"/>
    </w:rPr>
  </w:style>
  <w:style w:type="paragraph" w:styleId="Subtitle">
    <w:name w:val="Subtitle"/>
    <w:basedOn w:val="Normal"/>
    <w:next w:val="Normal"/>
    <w:link w:val="SubtitleChar"/>
    <w:uiPriority w:val="11"/>
    <w:qFormat/>
    <w:rsid w:val="009D2485"/>
    <w:pPr>
      <w:spacing w:before="240" w:after="60" w:line="240" w:lineRule="auto"/>
      <w:jc w:val="center"/>
      <w:outlineLvl w:val="1"/>
    </w:pPr>
    <w:rPr>
      <w:rFonts w:ascii="Cambria" w:eastAsia="Times New Roman" w:hAnsi="Cambria"/>
      <w:sz w:val="24"/>
      <w:szCs w:val="24"/>
      <w:lang w:bidi="en-US"/>
    </w:rPr>
  </w:style>
  <w:style w:type="character" w:customStyle="1" w:styleId="SubtitleChar">
    <w:name w:val="Subtitle Char"/>
    <w:basedOn w:val="DefaultParagraphFont"/>
    <w:link w:val="Subtitle"/>
    <w:uiPriority w:val="11"/>
    <w:rsid w:val="009D2485"/>
    <w:rPr>
      <w:rFonts w:ascii="Cambria" w:eastAsia="Times New Roman" w:hAnsi="Cambria"/>
      <w:sz w:val="24"/>
      <w:szCs w:val="24"/>
      <w:lang w:bidi="en-US"/>
    </w:rPr>
  </w:style>
  <w:style w:type="paragraph" w:styleId="BodyText2">
    <w:name w:val="Body Text 2"/>
    <w:basedOn w:val="Normal"/>
    <w:link w:val="BodyText2Char"/>
    <w:uiPriority w:val="99"/>
    <w:semiHidden/>
    <w:unhideWhenUsed/>
    <w:rsid w:val="009D2485"/>
    <w:pPr>
      <w:spacing w:before="240"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semiHidden/>
    <w:rsid w:val="009D248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9D2485"/>
    <w:pPr>
      <w:spacing w:before="240"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9D2485"/>
    <w:rPr>
      <w:rFonts w:ascii="Times New Roman" w:eastAsia="Times New Roman" w:hAnsi="Times New Roman"/>
      <w:sz w:val="16"/>
      <w:szCs w:val="16"/>
    </w:rPr>
  </w:style>
  <w:style w:type="paragraph" w:styleId="BodyTextIndent2">
    <w:name w:val="Body Text Indent 2"/>
    <w:basedOn w:val="Normal"/>
    <w:link w:val="BodyTextIndent2Char"/>
    <w:uiPriority w:val="99"/>
    <w:semiHidden/>
    <w:unhideWhenUsed/>
    <w:rsid w:val="009D2485"/>
    <w:pPr>
      <w:spacing w:before="240"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rsid w:val="009D2485"/>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9D2485"/>
    <w:pPr>
      <w:spacing w:before="240" w:after="120" w:line="240" w:lineRule="auto"/>
      <w:ind w:left="360"/>
      <w:jc w:val="both"/>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9D2485"/>
    <w:rPr>
      <w:rFonts w:ascii="Times New Roman" w:eastAsia="Times New Roman" w:hAnsi="Times New Roman"/>
      <w:sz w:val="16"/>
      <w:szCs w:val="16"/>
    </w:rPr>
  </w:style>
  <w:style w:type="paragraph" w:styleId="PlainText">
    <w:name w:val="Plain Text"/>
    <w:basedOn w:val="Normal"/>
    <w:link w:val="PlainTextChar"/>
    <w:uiPriority w:val="99"/>
    <w:semiHidden/>
    <w:unhideWhenUsed/>
    <w:rsid w:val="009D2485"/>
    <w:pPr>
      <w:spacing w:before="240"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D2485"/>
    <w:rPr>
      <w:rFonts w:ascii="Courier New" w:eastAsia="Times New Roman" w:hAnsi="Courier New" w:cs="Courier New"/>
    </w:rPr>
  </w:style>
  <w:style w:type="paragraph" w:styleId="CommentSubject">
    <w:name w:val="annotation subject"/>
    <w:basedOn w:val="CommentText"/>
    <w:next w:val="CommentText"/>
    <w:link w:val="CommentSubjectChar"/>
    <w:uiPriority w:val="99"/>
    <w:semiHidden/>
    <w:unhideWhenUsed/>
    <w:rsid w:val="009D2485"/>
    <w:rPr>
      <w:b/>
      <w:bCs/>
    </w:rPr>
  </w:style>
  <w:style w:type="character" w:customStyle="1" w:styleId="CommentSubjectChar">
    <w:name w:val="Comment Subject Char"/>
    <w:basedOn w:val="CommentTextChar"/>
    <w:link w:val="CommentSubject"/>
    <w:uiPriority w:val="99"/>
    <w:semiHidden/>
    <w:rsid w:val="009D2485"/>
    <w:rPr>
      <w:rFonts w:ascii="Times New Roman" w:eastAsia="Times New Roman" w:hAnsi="Times New Roman"/>
      <w:b/>
      <w:bCs/>
    </w:rPr>
  </w:style>
  <w:style w:type="character" w:customStyle="1" w:styleId="NoSpacingChar">
    <w:name w:val="No Spacing Char"/>
    <w:link w:val="NoSpacing"/>
    <w:uiPriority w:val="1"/>
    <w:locked/>
    <w:rsid w:val="009D2485"/>
    <w:rPr>
      <w:rFonts w:cs="Calibri"/>
      <w:sz w:val="24"/>
      <w:szCs w:val="32"/>
      <w:lang w:bidi="en-US"/>
    </w:rPr>
  </w:style>
  <w:style w:type="paragraph" w:styleId="NoSpacing">
    <w:name w:val="No Spacing"/>
    <w:basedOn w:val="Normal"/>
    <w:link w:val="NoSpacingChar"/>
    <w:uiPriority w:val="1"/>
    <w:qFormat/>
    <w:rsid w:val="009D2485"/>
    <w:pPr>
      <w:spacing w:before="240" w:after="0" w:line="240" w:lineRule="auto"/>
    </w:pPr>
    <w:rPr>
      <w:rFonts w:cs="Calibri"/>
      <w:sz w:val="24"/>
      <w:szCs w:val="32"/>
      <w:lang w:bidi="en-US"/>
    </w:rPr>
  </w:style>
  <w:style w:type="paragraph" w:styleId="Revision">
    <w:name w:val="Revision"/>
    <w:uiPriority w:val="99"/>
    <w:semiHidden/>
    <w:rsid w:val="009D2485"/>
    <w:rPr>
      <w:rFonts w:ascii="Times New Roman" w:eastAsia="Times New Roman" w:hAnsi="Times New Roman"/>
      <w:sz w:val="24"/>
      <w:szCs w:val="24"/>
    </w:rPr>
  </w:style>
  <w:style w:type="paragraph" w:styleId="Quote">
    <w:name w:val="Quote"/>
    <w:basedOn w:val="Normal"/>
    <w:next w:val="Normal"/>
    <w:link w:val="QuoteChar"/>
    <w:uiPriority w:val="29"/>
    <w:qFormat/>
    <w:rsid w:val="009D2485"/>
    <w:pPr>
      <w:spacing w:before="240" w:after="0" w:line="240" w:lineRule="auto"/>
    </w:pPr>
    <w:rPr>
      <w:i/>
      <w:sz w:val="24"/>
      <w:szCs w:val="24"/>
      <w:lang w:bidi="en-US"/>
    </w:rPr>
  </w:style>
  <w:style w:type="character" w:customStyle="1" w:styleId="QuoteChar">
    <w:name w:val="Quote Char"/>
    <w:basedOn w:val="DefaultParagraphFont"/>
    <w:link w:val="Quote"/>
    <w:uiPriority w:val="29"/>
    <w:rsid w:val="009D2485"/>
    <w:rPr>
      <w:i/>
      <w:sz w:val="24"/>
      <w:szCs w:val="24"/>
      <w:lang w:bidi="en-US"/>
    </w:rPr>
  </w:style>
  <w:style w:type="paragraph" w:styleId="IntenseQuote">
    <w:name w:val="Intense Quote"/>
    <w:basedOn w:val="Normal"/>
    <w:next w:val="Normal"/>
    <w:link w:val="IntenseQuoteChar"/>
    <w:uiPriority w:val="30"/>
    <w:qFormat/>
    <w:rsid w:val="009D2485"/>
    <w:pPr>
      <w:spacing w:before="240" w:after="0" w:line="240" w:lineRule="auto"/>
      <w:ind w:left="720" w:right="720"/>
    </w:pPr>
    <w:rPr>
      <w:b/>
      <w:i/>
      <w:sz w:val="24"/>
      <w:lang w:bidi="en-US"/>
    </w:rPr>
  </w:style>
  <w:style w:type="character" w:customStyle="1" w:styleId="IntenseQuoteChar">
    <w:name w:val="Intense Quote Char"/>
    <w:basedOn w:val="DefaultParagraphFont"/>
    <w:link w:val="IntenseQuote"/>
    <w:uiPriority w:val="30"/>
    <w:rsid w:val="009D2485"/>
    <w:rPr>
      <w:b/>
      <w:i/>
      <w:sz w:val="24"/>
      <w:szCs w:val="22"/>
      <w:lang w:bidi="en-US"/>
    </w:rPr>
  </w:style>
  <w:style w:type="paragraph" w:styleId="TOCHeading">
    <w:name w:val="TOC Heading"/>
    <w:basedOn w:val="Heading1"/>
    <w:next w:val="Normal"/>
    <w:uiPriority w:val="39"/>
    <w:semiHidden/>
    <w:unhideWhenUsed/>
    <w:qFormat/>
    <w:rsid w:val="009D2485"/>
    <w:pPr>
      <w:spacing w:before="480"/>
      <w:outlineLvl w:val="9"/>
    </w:pPr>
    <w:rPr>
      <w:rFonts w:ascii="Cambria" w:eastAsia="Times New Roman" w:hAnsi="Cambria" w:cs="Times New Roman"/>
      <w:b/>
      <w:bCs/>
      <w:color w:val="365F91"/>
      <w:sz w:val="28"/>
      <w:szCs w:val="28"/>
    </w:rPr>
  </w:style>
  <w:style w:type="paragraph" w:customStyle="1" w:styleId="ABETInstructions">
    <w:name w:val="ABET Instructions"/>
    <w:basedOn w:val="Normal"/>
    <w:next w:val="Normal"/>
    <w:uiPriority w:val="99"/>
    <w:rsid w:val="009D2485"/>
    <w:pPr>
      <w:spacing w:before="240" w:after="120" w:line="240" w:lineRule="auto"/>
    </w:pPr>
    <w:rPr>
      <w:rFonts w:ascii="Times New Roman" w:eastAsia="Times New Roman" w:hAnsi="Times New Roman"/>
      <w:color w:val="0000FF"/>
      <w:sz w:val="24"/>
      <w:szCs w:val="20"/>
    </w:rPr>
  </w:style>
  <w:style w:type="paragraph" w:customStyle="1" w:styleId="TableLevel2">
    <w:name w:val="Table Level 2"/>
    <w:basedOn w:val="Heading1"/>
    <w:next w:val="Normal"/>
    <w:uiPriority w:val="99"/>
    <w:rsid w:val="009D2485"/>
    <w:pPr>
      <w:keepNext w:val="0"/>
      <w:keepLines w:val="0"/>
      <w:widowControl w:val="0"/>
      <w:tabs>
        <w:tab w:val="left" w:pos="540"/>
      </w:tabs>
      <w:spacing w:before="0" w:after="120" w:line="240" w:lineRule="auto"/>
      <w:jc w:val="center"/>
      <w:outlineLvl w:val="1"/>
    </w:pPr>
    <w:rPr>
      <w:rFonts w:ascii="Times New Roman" w:eastAsia="Arial Unicode MS" w:hAnsi="Times New Roman" w:cs="Times New Roman"/>
      <w:b/>
      <w:bCs/>
      <w:color w:val="auto"/>
      <w:kern w:val="28"/>
      <w:sz w:val="24"/>
      <w:szCs w:val="24"/>
    </w:rPr>
  </w:style>
  <w:style w:type="paragraph" w:customStyle="1" w:styleId="Bullets1">
    <w:name w:val="Bullets 1"/>
    <w:basedOn w:val="BodyText"/>
    <w:uiPriority w:val="99"/>
    <w:rsid w:val="009D2485"/>
    <w:pPr>
      <w:widowControl w:val="0"/>
      <w:suppressLineNumbers/>
      <w:jc w:val="both"/>
    </w:pPr>
    <w:rPr>
      <w:sz w:val="24"/>
      <w:szCs w:val="24"/>
    </w:rPr>
  </w:style>
  <w:style w:type="paragraph" w:customStyle="1" w:styleId="sectionhead">
    <w:name w:val="section head"/>
    <w:basedOn w:val="Title"/>
    <w:uiPriority w:val="99"/>
    <w:rsid w:val="009D2485"/>
    <w:pPr>
      <w:widowControl w:val="0"/>
      <w:spacing w:before="120"/>
      <w:outlineLvl w:val="9"/>
    </w:pPr>
    <w:rPr>
      <w:rFonts w:ascii="Arial" w:hAnsi="Arial"/>
      <w:bCs w:val="0"/>
      <w:szCs w:val="20"/>
      <w:lang w:bidi="ar-SA"/>
    </w:rPr>
  </w:style>
  <w:style w:type="paragraph" w:customStyle="1" w:styleId="Default">
    <w:name w:val="Default"/>
    <w:uiPriority w:val="99"/>
    <w:rsid w:val="009D2485"/>
    <w:pPr>
      <w:autoSpaceDE w:val="0"/>
      <w:autoSpaceDN w:val="0"/>
      <w:adjustRightInd w:val="0"/>
    </w:pPr>
    <w:rPr>
      <w:rFonts w:ascii="Arial" w:eastAsia="Times New Roman" w:hAnsi="Arial" w:cs="Arial"/>
      <w:color w:val="000000"/>
      <w:sz w:val="24"/>
      <w:szCs w:val="24"/>
    </w:rPr>
  </w:style>
  <w:style w:type="paragraph" w:customStyle="1" w:styleId="Answer">
    <w:name w:val="Answer"/>
    <w:basedOn w:val="BodyTextIndent"/>
    <w:uiPriority w:val="99"/>
    <w:rsid w:val="009D2485"/>
    <w:pPr>
      <w:spacing w:before="60"/>
      <w:jc w:val="both"/>
    </w:pPr>
    <w:rPr>
      <w:rFonts w:ascii="Arial" w:hAnsi="Arial"/>
      <w:bCs/>
      <w:sz w:val="24"/>
    </w:rPr>
  </w:style>
  <w:style w:type="paragraph" w:customStyle="1" w:styleId="Heading41">
    <w:name w:val="Heading 41"/>
    <w:basedOn w:val="Normal"/>
    <w:uiPriority w:val="99"/>
    <w:rsid w:val="009D2485"/>
    <w:pPr>
      <w:spacing w:before="240" w:after="0" w:line="240" w:lineRule="auto"/>
      <w:outlineLvl w:val="4"/>
    </w:pPr>
    <w:rPr>
      <w:rFonts w:ascii="Helvetica" w:eastAsia="Times New Roman" w:hAnsi="Helvetica"/>
      <w:b/>
      <w:bCs/>
      <w:color w:val="3131CE"/>
      <w:sz w:val="24"/>
      <w:szCs w:val="24"/>
    </w:rPr>
  </w:style>
  <w:style w:type="paragraph" w:customStyle="1" w:styleId="3CBD5A742C28424DA5172AD252E32316">
    <w:name w:val="3CBD5A742C28424DA5172AD252E32316"/>
    <w:uiPriority w:val="99"/>
    <w:rsid w:val="009D2485"/>
    <w:pPr>
      <w:spacing w:after="200" w:line="276" w:lineRule="auto"/>
    </w:pPr>
    <w:rPr>
      <w:rFonts w:asciiTheme="minorHAnsi" w:eastAsiaTheme="minorEastAsia" w:hAnsiTheme="minorHAnsi" w:cstheme="minorBidi"/>
      <w:sz w:val="22"/>
      <w:szCs w:val="22"/>
      <w:lang w:eastAsia="ja-JP"/>
    </w:rPr>
  </w:style>
  <w:style w:type="paragraph" w:customStyle="1" w:styleId="FooterOdd">
    <w:name w:val="Footer Odd"/>
    <w:basedOn w:val="Normal"/>
    <w:uiPriority w:val="99"/>
    <w:qFormat/>
    <w:rsid w:val="009D2485"/>
    <w:pPr>
      <w:pBdr>
        <w:top w:val="single" w:sz="4" w:space="1" w:color="4F81BD" w:themeColor="accent1"/>
      </w:pBdr>
      <w:spacing w:before="240" w:after="180" w:line="264" w:lineRule="auto"/>
      <w:jc w:val="right"/>
    </w:pPr>
    <w:rPr>
      <w:rFonts w:asciiTheme="minorHAnsi" w:eastAsiaTheme="minorHAnsi" w:hAnsiTheme="minorHAnsi"/>
      <w:color w:val="1F497D" w:themeColor="text2"/>
      <w:sz w:val="20"/>
      <w:szCs w:val="20"/>
      <w:lang w:eastAsia="ja-JP"/>
    </w:rPr>
  </w:style>
  <w:style w:type="paragraph" w:customStyle="1" w:styleId="sectionitem2">
    <w:name w:val="section_item2"/>
    <w:autoRedefine/>
    <w:uiPriority w:val="99"/>
    <w:rsid w:val="009D2485"/>
    <w:pPr>
      <w:numPr>
        <w:numId w:val="4"/>
      </w:numPr>
      <w:tabs>
        <w:tab w:val="left" w:pos="216"/>
        <w:tab w:val="left" w:pos="540"/>
        <w:tab w:val="left" w:pos="720"/>
        <w:tab w:val="left" w:pos="1080"/>
      </w:tabs>
      <w:jc w:val="both"/>
    </w:pPr>
    <w:rPr>
      <w:rFonts w:ascii="Times New Roman" w:eastAsia="Batang" w:hAnsi="Times New Roman"/>
      <w:sz w:val="22"/>
      <w:szCs w:val="22"/>
      <w:lang w:eastAsia="ko-KR"/>
    </w:rPr>
  </w:style>
  <w:style w:type="paragraph" w:customStyle="1" w:styleId="hangingindent">
    <w:name w:val="hanging indent"/>
    <w:basedOn w:val="Normal"/>
    <w:uiPriority w:val="99"/>
    <w:rsid w:val="009D2485"/>
    <w:pPr>
      <w:spacing w:before="240" w:after="120" w:line="240" w:lineRule="auto"/>
      <w:ind w:left="2160" w:hanging="2160"/>
    </w:pPr>
    <w:rPr>
      <w:rFonts w:ascii="Times New Roman" w:eastAsia="Times New Roman" w:hAnsi="Times New Roman"/>
      <w:sz w:val="19"/>
      <w:szCs w:val="20"/>
    </w:rPr>
  </w:style>
  <w:style w:type="paragraph" w:customStyle="1" w:styleId="85367988A0544E0D9E4823711EB28734">
    <w:name w:val="85367988A0544E0D9E4823711EB28734"/>
    <w:uiPriority w:val="99"/>
    <w:rsid w:val="009D2485"/>
    <w:pPr>
      <w:spacing w:after="200" w:line="276" w:lineRule="auto"/>
    </w:pPr>
    <w:rPr>
      <w:rFonts w:asciiTheme="minorHAnsi" w:eastAsiaTheme="minorEastAsia" w:hAnsiTheme="minorHAnsi" w:cstheme="minorBidi"/>
      <w:sz w:val="22"/>
      <w:szCs w:val="22"/>
      <w:lang w:eastAsia="ja-JP"/>
    </w:rPr>
  </w:style>
  <w:style w:type="paragraph" w:customStyle="1" w:styleId="ABET-Syllabus-Title">
    <w:name w:val="ABET-Syllabus-Title"/>
    <w:basedOn w:val="TOC1"/>
    <w:autoRedefine/>
    <w:uiPriority w:val="99"/>
    <w:rsid w:val="009D2485"/>
    <w:pPr>
      <w:tabs>
        <w:tab w:val="left" w:pos="936"/>
        <w:tab w:val="left" w:pos="1444"/>
        <w:tab w:val="left" w:pos="1584"/>
        <w:tab w:val="left" w:pos="2164"/>
        <w:tab w:val="left" w:leader="dot" w:pos="8928"/>
        <w:tab w:val="right" w:pos="9360"/>
      </w:tabs>
      <w:overflowPunct w:val="0"/>
      <w:autoSpaceDE w:val="0"/>
      <w:autoSpaceDN w:val="0"/>
      <w:adjustRightInd w:val="0"/>
      <w:ind w:left="0" w:firstLine="540"/>
      <w:jc w:val="center"/>
    </w:pPr>
    <w:rPr>
      <w:rFonts w:ascii="Times New Roman" w:hAnsi="Times New Roman" w:cs="Times New Roman"/>
      <w:b/>
      <w:bCs/>
      <w:iCs/>
      <w:caps/>
      <w:noProof w:val="0"/>
      <w:color w:val="000000"/>
      <w:sz w:val="28"/>
      <w:szCs w:val="28"/>
    </w:rPr>
  </w:style>
  <w:style w:type="paragraph" w:customStyle="1" w:styleId="ABETAppendixIBDEPT">
    <w:name w:val="ABET Appendix IB DEPT"/>
    <w:uiPriority w:val="99"/>
    <w:rsid w:val="009D2485"/>
    <w:pPr>
      <w:ind w:left="130"/>
    </w:pPr>
    <w:rPr>
      <w:rFonts w:ascii="Times New Roman" w:eastAsia="Times New Roman" w:hAnsi="Times New Roman"/>
      <w:b/>
      <w:bCs/>
      <w:caps/>
    </w:rPr>
  </w:style>
  <w:style w:type="character" w:customStyle="1" w:styleId="ABETAppendixIBCat10ptBoldChar">
    <w:name w:val="ABET Appendix IB Cat 10pt Bold Char"/>
    <w:basedOn w:val="DefaultParagraphFont"/>
    <w:link w:val="ABETAppendixIBCat10ptBold"/>
    <w:locked/>
    <w:rsid w:val="009D2485"/>
    <w:rPr>
      <w:b/>
      <w:szCs w:val="24"/>
    </w:rPr>
  </w:style>
  <w:style w:type="paragraph" w:customStyle="1" w:styleId="ABETAppendixIBCat10ptBold">
    <w:name w:val="ABET Appendix IB Cat 10pt Bold"/>
    <w:link w:val="ABETAppendixIBCat10ptBoldChar"/>
    <w:rsid w:val="009D2485"/>
    <w:pPr>
      <w:tabs>
        <w:tab w:val="left" w:pos="1836"/>
        <w:tab w:val="right" w:pos="9396"/>
      </w:tabs>
    </w:pPr>
    <w:rPr>
      <w:b/>
      <w:szCs w:val="24"/>
    </w:rPr>
  </w:style>
  <w:style w:type="paragraph" w:customStyle="1" w:styleId="StyleABET-Syllabus-TopicsJustified">
    <w:name w:val="Style ABET-Syllabus-Topics + Justified"/>
    <w:basedOn w:val="Normal"/>
    <w:autoRedefine/>
    <w:uiPriority w:val="99"/>
    <w:rsid w:val="009D2485"/>
    <w:pPr>
      <w:numPr>
        <w:numId w:val="5"/>
      </w:numPr>
      <w:tabs>
        <w:tab w:val="num" w:pos="720"/>
      </w:tabs>
      <w:spacing w:before="240" w:after="0" w:line="240" w:lineRule="auto"/>
      <w:ind w:left="720"/>
      <w:jc w:val="both"/>
    </w:pPr>
    <w:rPr>
      <w:rFonts w:ascii="Times New Roman" w:eastAsia="Times New Roman" w:hAnsi="Times New Roman"/>
      <w:sz w:val="20"/>
      <w:szCs w:val="20"/>
    </w:rPr>
  </w:style>
  <w:style w:type="paragraph" w:customStyle="1" w:styleId="crs">
    <w:name w:val="crs"/>
    <w:basedOn w:val="Normal"/>
    <w:uiPriority w:val="99"/>
    <w:rsid w:val="009D2485"/>
    <w:pPr>
      <w:spacing w:before="100" w:beforeAutospacing="1" w:after="100" w:afterAutospacing="1" w:line="240" w:lineRule="auto"/>
    </w:pPr>
    <w:rPr>
      <w:rFonts w:ascii="Times New Roman" w:eastAsia="Times New Roman" w:hAnsi="Times New Roman"/>
      <w:sz w:val="24"/>
      <w:szCs w:val="24"/>
    </w:rPr>
  </w:style>
  <w:style w:type="paragraph" w:customStyle="1" w:styleId="Quick1">
    <w:name w:val="Quick 1."/>
    <w:basedOn w:val="Normal"/>
    <w:uiPriority w:val="99"/>
    <w:rsid w:val="009D2485"/>
    <w:pPr>
      <w:widowControl w:val="0"/>
      <w:autoSpaceDE w:val="0"/>
      <w:autoSpaceDN w:val="0"/>
      <w:adjustRightInd w:val="0"/>
      <w:spacing w:before="240" w:after="0" w:line="240" w:lineRule="auto"/>
    </w:pPr>
    <w:rPr>
      <w:rFonts w:ascii="Times New Roman" w:eastAsia="Times New Roman" w:hAnsi="Times New Roman"/>
      <w:sz w:val="20"/>
      <w:szCs w:val="24"/>
    </w:rPr>
  </w:style>
  <w:style w:type="paragraph" w:customStyle="1" w:styleId="ABET-Syllabus-CourseOutcom">
    <w:name w:val="ABET-Syllabus-Course Outcom"/>
    <w:basedOn w:val="Normal"/>
    <w:uiPriority w:val="99"/>
    <w:rsid w:val="009D2485"/>
    <w:pPr>
      <w:numPr>
        <w:numId w:val="6"/>
      </w:numPr>
      <w:spacing w:before="240" w:after="0" w:line="240" w:lineRule="auto"/>
      <w:ind w:right="360"/>
    </w:pPr>
    <w:rPr>
      <w:rFonts w:ascii="Times New Roman" w:eastAsia="Times New Roman" w:hAnsi="Times New Roman"/>
      <w:sz w:val="20"/>
      <w:szCs w:val="24"/>
    </w:rPr>
  </w:style>
  <w:style w:type="paragraph" w:customStyle="1" w:styleId="ABET-Syllabus-Topics">
    <w:name w:val="ABET-Syllabus-Topics"/>
    <w:basedOn w:val="Normal"/>
    <w:autoRedefine/>
    <w:uiPriority w:val="99"/>
    <w:rsid w:val="009D2485"/>
    <w:pPr>
      <w:spacing w:before="240" w:after="0" w:line="240" w:lineRule="auto"/>
      <w:ind w:left="720"/>
    </w:pPr>
    <w:rPr>
      <w:rFonts w:ascii="Times New Roman" w:eastAsia="Times New Roman" w:hAnsi="Times New Roman"/>
      <w:sz w:val="20"/>
      <w:szCs w:val="20"/>
    </w:rPr>
  </w:style>
  <w:style w:type="paragraph" w:customStyle="1" w:styleId="ColorfulList-Accent11">
    <w:name w:val="Colorful List - Accent 11"/>
    <w:basedOn w:val="Normal"/>
    <w:uiPriority w:val="34"/>
    <w:qFormat/>
    <w:rsid w:val="009D2485"/>
    <w:pPr>
      <w:spacing w:before="240" w:after="0" w:line="240" w:lineRule="auto"/>
      <w:ind w:left="720"/>
      <w:contextualSpacing/>
    </w:pPr>
    <w:rPr>
      <w:rFonts w:ascii="Times New Roman" w:eastAsia="Times New Roman" w:hAnsi="Times New Roman"/>
      <w:sz w:val="24"/>
      <w:szCs w:val="24"/>
    </w:rPr>
  </w:style>
  <w:style w:type="paragraph" w:customStyle="1" w:styleId="SublistParagraph">
    <w:name w:val="Sublist Paragraph"/>
    <w:basedOn w:val="ListParagraph"/>
    <w:uiPriority w:val="99"/>
    <w:qFormat/>
    <w:rsid w:val="009D2485"/>
    <w:pPr>
      <w:numPr>
        <w:numId w:val="7"/>
      </w:numPr>
      <w:spacing w:before="60" w:after="0" w:line="240" w:lineRule="auto"/>
      <w:contextualSpacing w:val="0"/>
    </w:pPr>
    <w:rPr>
      <w:rFonts w:asciiTheme="minorHAnsi" w:eastAsia="Arial" w:hAnsiTheme="minorHAnsi"/>
      <w:bCs/>
      <w:iCs/>
      <w:sz w:val="24"/>
      <w:szCs w:val="24"/>
    </w:rPr>
  </w:style>
  <w:style w:type="paragraph" w:customStyle="1" w:styleId="AnswerAfterHead">
    <w:name w:val="AnswerAfterHead"/>
    <w:basedOn w:val="Answer"/>
    <w:uiPriority w:val="99"/>
    <w:qFormat/>
    <w:rsid w:val="009D2485"/>
    <w:pPr>
      <w:ind w:left="0"/>
    </w:pPr>
    <w:rPr>
      <w:rFonts w:asciiTheme="minorHAnsi" w:eastAsia="Arial" w:hAnsiTheme="minorHAnsi"/>
      <w:bCs w:val="0"/>
      <w:iCs/>
    </w:rPr>
  </w:style>
  <w:style w:type="paragraph" w:customStyle="1" w:styleId="Listsubparagraph">
    <w:name w:val="List subparagraph"/>
    <w:basedOn w:val="ListParagraph"/>
    <w:uiPriority w:val="99"/>
    <w:qFormat/>
    <w:rsid w:val="009D2485"/>
    <w:pPr>
      <w:spacing w:before="60" w:after="0" w:line="240" w:lineRule="auto"/>
      <w:ind w:left="1440" w:hanging="360"/>
      <w:contextualSpacing w:val="0"/>
    </w:pPr>
    <w:rPr>
      <w:rFonts w:asciiTheme="minorHAnsi" w:eastAsia="Times New Roman" w:hAnsiTheme="minorHAnsi"/>
      <w:sz w:val="24"/>
      <w:szCs w:val="24"/>
    </w:rPr>
  </w:style>
  <w:style w:type="paragraph" w:customStyle="1" w:styleId="Caption-table">
    <w:name w:val="Caption-table"/>
    <w:basedOn w:val="Caption"/>
    <w:uiPriority w:val="99"/>
    <w:qFormat/>
    <w:rsid w:val="009D2485"/>
    <w:pPr>
      <w:keepNext/>
    </w:pPr>
    <w:rPr>
      <w:rFonts w:asciiTheme="minorHAnsi" w:eastAsia="Arial" w:hAnsiTheme="minorHAnsi"/>
      <w:iCs/>
    </w:rPr>
  </w:style>
  <w:style w:type="paragraph" w:customStyle="1" w:styleId="Body">
    <w:name w:val="Body"/>
    <w:uiPriority w:val="99"/>
    <w:rsid w:val="009D2485"/>
    <w:rPr>
      <w:rFonts w:ascii="Helvetica" w:eastAsia="Arial Unicode MS" w:hAnsi="Helvetica" w:cs="Arial Unicode MS"/>
      <w:color w:val="000000"/>
      <w:sz w:val="22"/>
      <w:szCs w:val="22"/>
    </w:rPr>
  </w:style>
  <w:style w:type="paragraph" w:customStyle="1" w:styleId="TableStyle2">
    <w:name w:val="Table Style 2"/>
    <w:uiPriority w:val="99"/>
    <w:rsid w:val="009D2485"/>
    <w:rPr>
      <w:rFonts w:ascii="Helvetica" w:eastAsia="Helvetica" w:hAnsi="Helvetica" w:cs="Helvetica"/>
      <w:color w:val="000000"/>
    </w:rPr>
  </w:style>
  <w:style w:type="paragraph" w:customStyle="1" w:styleId="Heading">
    <w:name w:val="Heading"/>
    <w:next w:val="Body"/>
    <w:uiPriority w:val="99"/>
    <w:rsid w:val="009D2485"/>
    <w:pPr>
      <w:keepNext/>
      <w:outlineLvl w:val="0"/>
    </w:pPr>
    <w:rPr>
      <w:rFonts w:ascii="Helvetica" w:eastAsia="Arial Unicode MS" w:hAnsi="Helvetica" w:cs="Arial Unicode MS"/>
      <w:b/>
      <w:bCs/>
      <w:color w:val="000000"/>
      <w:sz w:val="36"/>
      <w:szCs w:val="36"/>
    </w:rPr>
  </w:style>
  <w:style w:type="paragraph" w:customStyle="1" w:styleId="BODY-10pt">
    <w:name w:val="BODY-10 pt."/>
    <w:uiPriority w:val="99"/>
    <w:rsid w:val="009D2485"/>
    <w:pPr>
      <w:widowControl w:val="0"/>
      <w:autoSpaceDE w:val="0"/>
      <w:autoSpaceDN w:val="0"/>
      <w:adjustRightInd w:val="0"/>
      <w:spacing w:after="200" w:line="240" w:lineRule="atLeast"/>
    </w:pPr>
    <w:rPr>
      <w:rFonts w:ascii="CL Helvetica Condensed Light" w:eastAsia="Times New Roman" w:hAnsi="CL Helvetica Condensed Light" w:cs="CL Helvetica Condensed Light"/>
      <w:color w:val="000000"/>
      <w:sz w:val="22"/>
      <w:szCs w:val="22"/>
    </w:rPr>
  </w:style>
  <w:style w:type="paragraph" w:customStyle="1" w:styleId="indent">
    <w:name w:val="inden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bodytext0">
    <w:name w:val="bodytext"/>
    <w:basedOn w:val="Normal"/>
    <w:uiPriority w:val="99"/>
    <w:rsid w:val="009D2485"/>
    <w:pPr>
      <w:spacing w:before="120" w:after="120" w:line="240" w:lineRule="auto"/>
    </w:pPr>
    <w:rPr>
      <w:rFonts w:eastAsia="Times New Roman"/>
      <w:sz w:val="20"/>
      <w:szCs w:val="24"/>
      <w:lang w:bidi="en-US"/>
    </w:rPr>
  </w:style>
  <w:style w:type="paragraph" w:customStyle="1" w:styleId="pagebreak">
    <w:name w:val="pagebreak"/>
    <w:basedOn w:val="Normal"/>
    <w:uiPriority w:val="99"/>
    <w:rsid w:val="009D2485"/>
    <w:pPr>
      <w:spacing w:before="100" w:beforeAutospacing="1" w:after="100" w:afterAutospacing="1" w:line="240" w:lineRule="auto"/>
      <w:jc w:val="both"/>
    </w:pPr>
    <w:rPr>
      <w:rFonts w:eastAsia="Times New Roman"/>
      <w:sz w:val="20"/>
      <w:szCs w:val="24"/>
      <w:lang w:bidi="en-US"/>
    </w:rPr>
  </w:style>
  <w:style w:type="paragraph" w:customStyle="1" w:styleId="normalista">
    <w:name w:val="normalista"/>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rmalist">
    <w:name w:val="normalis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rmalindent">
    <w:name w:val="normalinden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te">
    <w:name w:val="note"/>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bullet0">
    <w:name w:val="bullet"/>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notespace">
    <w:name w:val="notespace"/>
    <w:basedOn w:val="Normal"/>
    <w:uiPriority w:val="99"/>
    <w:rsid w:val="009D2485"/>
    <w:pPr>
      <w:spacing w:before="100" w:beforeAutospacing="1" w:after="100" w:afterAutospacing="1" w:line="240" w:lineRule="auto"/>
    </w:pPr>
    <w:rPr>
      <w:rFonts w:eastAsia="Times New Roman"/>
      <w:sz w:val="24"/>
      <w:szCs w:val="24"/>
      <w:lang w:bidi="en-US"/>
    </w:rPr>
  </w:style>
  <w:style w:type="paragraph" w:customStyle="1" w:styleId="CM4">
    <w:name w:val="CM4"/>
    <w:basedOn w:val="Normal"/>
    <w:next w:val="Normal"/>
    <w:uiPriority w:val="99"/>
    <w:rsid w:val="009D2485"/>
    <w:pPr>
      <w:widowControl w:val="0"/>
      <w:autoSpaceDE w:val="0"/>
      <w:autoSpaceDN w:val="0"/>
      <w:adjustRightInd w:val="0"/>
      <w:spacing w:after="0" w:line="220" w:lineRule="atLeast"/>
    </w:pPr>
    <w:rPr>
      <w:rFonts w:ascii="Helvetica" w:eastAsia="Times New Roman" w:hAnsi="Helvetica" w:cs="Helvetica"/>
      <w:sz w:val="24"/>
      <w:szCs w:val="24"/>
      <w:lang w:bidi="en-US"/>
    </w:rPr>
  </w:style>
  <w:style w:type="character" w:styleId="CommentReference">
    <w:name w:val="annotation reference"/>
    <w:uiPriority w:val="99"/>
    <w:semiHidden/>
    <w:unhideWhenUsed/>
    <w:rsid w:val="009D2485"/>
    <w:rPr>
      <w:sz w:val="16"/>
      <w:szCs w:val="16"/>
    </w:rPr>
  </w:style>
  <w:style w:type="character" w:styleId="SubtleEmphasis">
    <w:name w:val="Subtle Emphasis"/>
    <w:uiPriority w:val="19"/>
    <w:qFormat/>
    <w:rsid w:val="009D2485"/>
    <w:rPr>
      <w:i/>
      <w:iCs w:val="0"/>
      <w:color w:val="5A5A5A"/>
    </w:rPr>
  </w:style>
  <w:style w:type="character" w:styleId="IntenseEmphasis">
    <w:name w:val="Intense Emphasis"/>
    <w:uiPriority w:val="21"/>
    <w:qFormat/>
    <w:rsid w:val="009D2485"/>
    <w:rPr>
      <w:b/>
      <w:bCs w:val="0"/>
      <w:i/>
      <w:iCs w:val="0"/>
      <w:sz w:val="24"/>
      <w:szCs w:val="24"/>
      <w:u w:val="single"/>
    </w:rPr>
  </w:style>
  <w:style w:type="character" w:styleId="SubtleReference">
    <w:name w:val="Subtle Reference"/>
    <w:uiPriority w:val="31"/>
    <w:qFormat/>
    <w:rsid w:val="009D2485"/>
    <w:rPr>
      <w:sz w:val="24"/>
      <w:szCs w:val="24"/>
      <w:u w:val="single"/>
    </w:rPr>
  </w:style>
  <w:style w:type="character" w:styleId="IntenseReference">
    <w:name w:val="Intense Reference"/>
    <w:uiPriority w:val="32"/>
    <w:qFormat/>
    <w:rsid w:val="009D2485"/>
    <w:rPr>
      <w:b/>
      <w:bCs w:val="0"/>
      <w:sz w:val="24"/>
      <w:u w:val="single"/>
    </w:rPr>
  </w:style>
  <w:style w:type="character" w:styleId="BookTitle">
    <w:name w:val="Book Title"/>
    <w:uiPriority w:val="33"/>
    <w:qFormat/>
    <w:rsid w:val="009D2485"/>
    <w:rPr>
      <w:rFonts w:ascii="Cambria" w:eastAsia="Times New Roman" w:hAnsi="Cambria" w:hint="default"/>
      <w:b/>
      <w:bCs w:val="0"/>
      <w:i/>
      <w:iCs w:val="0"/>
      <w:sz w:val="24"/>
      <w:szCs w:val="24"/>
    </w:rPr>
  </w:style>
  <w:style w:type="character" w:customStyle="1" w:styleId="apple-converted-space">
    <w:name w:val="apple-converted-space"/>
    <w:basedOn w:val="DefaultParagraphFont"/>
    <w:rsid w:val="009D2485"/>
  </w:style>
  <w:style w:type="paragraph" w:styleId="z-TopofForm">
    <w:name w:val="HTML Top of Form"/>
    <w:basedOn w:val="Normal"/>
    <w:next w:val="Normal"/>
    <w:link w:val="z-TopofFormChar"/>
    <w:hidden/>
    <w:uiPriority w:val="99"/>
    <w:semiHidden/>
    <w:unhideWhenUsed/>
    <w:rsid w:val="009D24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24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24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2485"/>
    <w:rPr>
      <w:rFonts w:ascii="Arial" w:eastAsia="Times New Roman" w:hAnsi="Arial" w:cs="Arial"/>
      <w:vanish/>
      <w:sz w:val="16"/>
      <w:szCs w:val="16"/>
    </w:rPr>
  </w:style>
  <w:style w:type="character" w:customStyle="1" w:styleId="style4">
    <w:name w:val="style4"/>
    <w:rsid w:val="009D2485"/>
  </w:style>
  <w:style w:type="character" w:customStyle="1" w:styleId="acalog-highlight-search-1">
    <w:name w:val="acalog-highlight-search-1"/>
    <w:rsid w:val="009D2485"/>
  </w:style>
  <w:style w:type="character" w:customStyle="1" w:styleId="this-person">
    <w:name w:val="this-person"/>
    <w:rsid w:val="009D2485"/>
  </w:style>
  <w:style w:type="character" w:customStyle="1" w:styleId="il">
    <w:name w:val="il"/>
    <w:basedOn w:val="DefaultParagraphFont"/>
    <w:rsid w:val="009D2485"/>
  </w:style>
  <w:style w:type="character" w:customStyle="1" w:styleId="heading0">
    <w:name w:val="heading"/>
    <w:basedOn w:val="DefaultParagraphFont"/>
    <w:rsid w:val="009D2485"/>
  </w:style>
  <w:style w:type="character" w:customStyle="1" w:styleId="EmailStyle44">
    <w:name w:val="EmailStyle44"/>
    <w:basedOn w:val="DefaultParagraphFont"/>
    <w:semiHidden/>
    <w:rsid w:val="009D2485"/>
    <w:rPr>
      <w:rFonts w:ascii="Arial" w:hAnsi="Arial" w:cs="Arial" w:hint="default"/>
      <w:color w:val="auto"/>
      <w:sz w:val="20"/>
      <w:szCs w:val="20"/>
    </w:rPr>
  </w:style>
  <w:style w:type="table" w:styleId="TableClassic2">
    <w:name w:val="Table Classic 2"/>
    <w:basedOn w:val="TableNormal"/>
    <w:semiHidden/>
    <w:unhideWhenUsed/>
    <w:rsid w:val="009D2485"/>
    <w:rPr>
      <w:rFonts w:ascii="Times New Roman" w:eastAsia="Times New Roman" w:hAnsi="Times New Roma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D2485"/>
    <w:rPr>
      <w:rFonts w:ascii="Times New Roman" w:eastAsia="Times New Roman" w:hAnsi="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ghtList-Accent1">
    <w:name w:val="Light List Accent 1"/>
    <w:basedOn w:val="TableNormal"/>
    <w:uiPriority w:val="61"/>
    <w:semiHidden/>
    <w:unhideWhenUsed/>
    <w:rsid w:val="009D2485"/>
    <w:rPr>
      <w:rFonts w:ascii="Times New Roman" w:eastAsia="Times New Roman" w:hAnsi="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semiHidden/>
    <w:unhideWhenUsed/>
    <w:rsid w:val="009D2485"/>
    <w:rPr>
      <w:rFonts w:asciiTheme="minorHAnsi" w:eastAsiaTheme="minorHAnsi" w:hAnsiTheme="minorHAnsi" w:cstheme="minorBidi"/>
      <w:sz w:val="22"/>
      <w:szCs w:val="22"/>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semiHidden/>
    <w:unhideWhenUsed/>
    <w:rsid w:val="009D2485"/>
    <w:rPr>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9D2485"/>
    <w:rPr>
      <w:rFonts w:ascii="Times New Roman" w:eastAsia="Times New Roman" w:hAnsi="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semiHidden/>
    <w:unhideWhenUsed/>
    <w:rsid w:val="009D2485"/>
    <w:rPr>
      <w:rFonts w:ascii="Times New Roman" w:eastAsia="Times New Roman" w:hAnsi="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Grid-Accent1">
    <w:name w:val="Colorful Grid Accent 1"/>
    <w:basedOn w:val="TableNormal"/>
    <w:uiPriority w:val="73"/>
    <w:semiHidden/>
    <w:unhideWhenUsed/>
    <w:rsid w:val="009D2485"/>
    <w:rPr>
      <w:rFonts w:ascii="Times New Roman" w:eastAsia="Times New Roman" w:hAnsi="Times New Roman"/>
      <w:color w:val="000000"/>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2">
    <w:name w:val="Light List Accent 2"/>
    <w:basedOn w:val="TableNormal"/>
    <w:uiPriority w:val="61"/>
    <w:semiHidden/>
    <w:unhideWhenUsed/>
    <w:rsid w:val="009D2485"/>
    <w:rPr>
      <w:rFonts w:ascii="Times New Roman" w:eastAsia="Times New Roman" w:hAnsi="Times New Roman"/>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semiHidden/>
    <w:unhideWhenUsed/>
    <w:rsid w:val="009D2485"/>
    <w:rPr>
      <w:rFonts w:ascii="Times New Roman" w:eastAsia="Times New Roman" w:hAnsi="Times New Roman"/>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2-Accent5">
    <w:name w:val="Medium Shading 2 Accent 5"/>
    <w:basedOn w:val="TableNormal"/>
    <w:uiPriority w:val="64"/>
    <w:semiHidden/>
    <w:unhideWhenUsed/>
    <w:rsid w:val="009D2485"/>
    <w:rPr>
      <w:rFonts w:ascii="Times New Roman" w:eastAsia="Times New Roman" w:hAnsi="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8"/>
    <w:semiHidden/>
    <w:unhideWhenUsed/>
    <w:rsid w:val="009D2485"/>
    <w:rPr>
      <w:rFonts w:ascii="Cambria" w:eastAsia="Times New Roman" w:hAnsi="Cambria"/>
      <w:color w:val="000000"/>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TableGridLight">
    <w:name w:val="Grid Table Light"/>
    <w:basedOn w:val="TableNormal"/>
    <w:uiPriority w:val="40"/>
    <w:rsid w:val="009D2485"/>
    <w:rPr>
      <w:rFonts w:ascii="Times New Roman" w:eastAsia="Times New Roman" w:hAnsi="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D2485"/>
    <w:rPr>
      <w:rFonts w:asciiTheme="minorHAnsi" w:eastAsiaTheme="minorHAnsi" w:hAnsiTheme="minorHAnsi" w:cstheme="minorBidi"/>
      <w:sz w:val="22"/>
      <w:szCs w:val="22"/>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D2485"/>
    <w:rPr>
      <w:rFonts w:ascii="Times New Roman" w:eastAsia="Times New Roman" w:hAnsi="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alendar4">
    <w:name w:val="Calendar 4"/>
    <w:basedOn w:val="TableNormal"/>
    <w:uiPriority w:val="99"/>
    <w:qFormat/>
    <w:rsid w:val="009D2485"/>
    <w:pPr>
      <w:snapToGrid w:val="0"/>
    </w:pPr>
    <w:rPr>
      <w:rFonts w:eastAsia="MS Mincho" w:cs="Arial"/>
      <w:b/>
      <w:color w:val="FFFFFF"/>
      <w:sz w:val="16"/>
      <w:szCs w:val="22"/>
      <w:lang w:eastAsia="ja-JP"/>
    </w:rPr>
    <w:tblPr>
      <w:tblStyleRowBandSize w:val="1"/>
      <w:tblInd w:w="0" w:type="nil"/>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144"/>
        <w:jc w:val="right"/>
      </w:pPr>
      <w:rPr>
        <w:rFonts w:ascii="Calibri" w:hAnsi="Calibri" w:cs="Calibri" w:hint="default"/>
        <w:b/>
        <w:i w:val="0"/>
        <w:sz w:val="72"/>
        <w:szCs w:val="72"/>
      </w:rPr>
    </w:tblStylePr>
    <w:tblStylePr w:type="band1Horz">
      <w:rPr>
        <w:sz w:val="16"/>
        <w:szCs w:val="16"/>
      </w:rPr>
    </w:tblStylePr>
    <w:tblStylePr w:type="band2Horz">
      <w:rPr>
        <w:sz w:val="40"/>
        <w:szCs w:val="40"/>
      </w:rPr>
    </w:tblStylePr>
    <w:tblStylePr w:type="nwCell">
      <w:rPr>
        <w:sz w:val="8"/>
        <w:szCs w:val="8"/>
      </w:rPr>
    </w:tblStylePr>
  </w:style>
  <w:style w:type="table" w:customStyle="1" w:styleId="Style1">
    <w:name w:val="Style1"/>
    <w:basedOn w:val="MediumShading2-Accent1"/>
    <w:uiPriority w:val="99"/>
    <w:qFormat/>
    <w:rsid w:val="009D2485"/>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tyle11">
    <w:name w:val="Style11"/>
    <w:basedOn w:val="MediumShading2-Accent1"/>
    <w:uiPriority w:val="99"/>
    <w:qFormat/>
    <w:rsid w:val="009D2485"/>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9D2485"/>
    <w:rPr>
      <w:rFonts w:ascii="Times New Roman" w:eastAsia="Times New Roman" w:hAnsi="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uiPriority w:val="39"/>
    <w:rsid w:val="009D248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41">
    <w:name w:val="Calendar 41"/>
    <w:basedOn w:val="TableNormal"/>
    <w:uiPriority w:val="99"/>
    <w:qFormat/>
    <w:rsid w:val="009D2485"/>
    <w:pPr>
      <w:snapToGrid w:val="0"/>
    </w:pPr>
    <w:rPr>
      <w:rFonts w:eastAsia="MS Mincho" w:cs="Arial"/>
      <w:b/>
      <w:color w:val="FFFFFF"/>
      <w:sz w:val="16"/>
      <w:szCs w:val="22"/>
      <w:lang w:eastAsia="ja-JP"/>
    </w:rPr>
    <w:tblPr>
      <w:tblStyleRowBandSize w:val="1"/>
      <w:tblInd w:w="0" w:type="nil"/>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144"/>
        <w:jc w:val="right"/>
      </w:pPr>
      <w:rPr>
        <w:rFonts w:ascii="Calibri" w:hAnsi="Calibri" w:cs="Calibri" w:hint="default"/>
        <w:b/>
        <w:i w:val="0"/>
        <w:sz w:val="72"/>
        <w:szCs w:val="72"/>
      </w:rPr>
    </w:tblStylePr>
    <w:tblStylePr w:type="band1Horz">
      <w:rPr>
        <w:sz w:val="16"/>
        <w:szCs w:val="16"/>
      </w:rPr>
    </w:tblStylePr>
    <w:tblStylePr w:type="band2Horz">
      <w:rPr>
        <w:sz w:val="40"/>
        <w:szCs w:val="40"/>
      </w:rPr>
    </w:tblStylePr>
    <w:tblStylePr w:type="nwCell">
      <w:rPr>
        <w:sz w:val="8"/>
        <w:szCs w:val="8"/>
      </w:rPr>
    </w:tblStylePr>
  </w:style>
  <w:style w:type="table" w:customStyle="1" w:styleId="TableClassic21">
    <w:name w:val="Table Classic 21"/>
    <w:basedOn w:val="TableNormal"/>
    <w:rsid w:val="009D2485"/>
    <w:rPr>
      <w:rFonts w:eastAsia="Times New Roma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11">
    <w:name w:val="Medium Shading 2 - Accent 111"/>
    <w:basedOn w:val="TableNormal"/>
    <w:uiPriority w:val="64"/>
    <w:rsid w:val="009D2485"/>
    <w:rPr>
      <w:rFonts w:eastAsia="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Colorful31">
    <w:name w:val="Table Colorful 31"/>
    <w:basedOn w:val="TableNormal"/>
    <w:rsid w:val="009D2485"/>
    <w:rPr>
      <w:rFonts w:eastAsia="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MediumGrid3-Accent11">
    <w:name w:val="Medium Grid 3 - Accent 11"/>
    <w:basedOn w:val="TableNormal"/>
    <w:uiPriority w:val="69"/>
    <w:rsid w:val="009D2485"/>
    <w:rPr>
      <w:rFonts w:eastAsia="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
    <w:name w:val="Light List - Accent 11"/>
    <w:basedOn w:val="TableNormal"/>
    <w:uiPriority w:val="61"/>
    <w:rsid w:val="009D2485"/>
    <w:rPr>
      <w:rFonts w:eastAsia="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uiPriority w:val="61"/>
    <w:rsid w:val="009D2485"/>
    <w:rPr>
      <w:rFonts w:eastAsia="Times New Roman"/>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2-Accent51">
    <w:name w:val="Medium Grid 2 - Accent 51"/>
    <w:basedOn w:val="TableNormal"/>
    <w:uiPriority w:val="68"/>
    <w:rsid w:val="009D2485"/>
    <w:rPr>
      <w:rFonts w:ascii="Cambria" w:eastAsia="Times New Roman" w:hAnsi="Cambria"/>
      <w:color w:val="000000"/>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21">
    <w:name w:val="Light List - Accent 21"/>
    <w:basedOn w:val="TableNormal"/>
    <w:uiPriority w:val="61"/>
    <w:rsid w:val="009D2485"/>
    <w:rPr>
      <w:rFonts w:eastAsia="Times New Roman"/>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9D2485"/>
    <w:rPr>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olorfulGrid-Accent11">
    <w:name w:val="Colorful Grid - Accent 11"/>
    <w:basedOn w:val="TableNormal"/>
    <w:uiPriority w:val="73"/>
    <w:rsid w:val="009D2485"/>
    <w:rPr>
      <w:rFonts w:eastAsia="Times New Roman"/>
      <w:color w:val="000000"/>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yle12">
    <w:name w:val="Style12"/>
    <w:basedOn w:val="MediumShading2-Accent11"/>
    <w:uiPriority w:val="99"/>
    <w:qFormat/>
    <w:rsid w:val="009D2485"/>
    <w:rPr>
      <w:rFonts w:ascii="Calibri" w:hAnsi="Calibri"/>
    </w:rP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9D2485"/>
    <w:rPr>
      <w:rFonts w:eastAsia="Times New Roma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rsid w:val="009D24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9D2485"/>
    <w:rPr>
      <w:rFonts w:asciiTheme="minorHAnsi" w:eastAsiaTheme="minorHAnsi"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9D2485"/>
    <w:rPr>
      <w:rFonts w:asciiTheme="minorHAnsi" w:eastAsiaTheme="minorHAnsi"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Accent112">
    <w:name w:val="Medium Shading 2 - Accent 112"/>
    <w:basedOn w:val="TableNormal"/>
    <w:uiPriority w:val="64"/>
    <w:rsid w:val="009D2485"/>
    <w:rPr>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
    <w:name w:val="Light Shading11"/>
    <w:basedOn w:val="TableNormal"/>
    <w:uiPriority w:val="60"/>
    <w:rsid w:val="009D2485"/>
    <w:rPr>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9D2485"/>
    <w:rPr>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
    <w:name w:val="Light List - Accent 52"/>
    <w:basedOn w:val="TableNormal"/>
    <w:uiPriority w:val="61"/>
    <w:rsid w:val="009D2485"/>
    <w:rPr>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3">
    <w:name w:val="Table Grid3"/>
    <w:basedOn w:val="TableNormal"/>
    <w:uiPriority w:val="59"/>
    <w:rsid w:val="009D24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9D2485"/>
    <w:rPr>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1Light-Accent11">
    <w:name w:val="Grid Table 1 Light - Accent 11"/>
    <w:basedOn w:val="TableNormal"/>
    <w:uiPriority w:val="46"/>
    <w:rsid w:val="009D2485"/>
    <w:rPr>
      <w:sz w:val="22"/>
      <w:szCs w:val="22"/>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TableNormal"/>
    <w:uiPriority w:val="59"/>
    <w:rsid w:val="009D24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2">
    <w:name w:val="Light Grid - Accent 12"/>
    <w:basedOn w:val="TableNormal"/>
    <w:uiPriority w:val="62"/>
    <w:semiHidden/>
    <w:rsid w:val="009D2485"/>
    <w:rPr>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
    <w:name w:val="Light List - Accent 53"/>
    <w:basedOn w:val="TableNormal"/>
    <w:uiPriority w:val="61"/>
    <w:semiHidden/>
    <w:rsid w:val="009D2485"/>
    <w:rPr>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1Light-Accent12">
    <w:name w:val="Grid Table 1 Light - Accent 12"/>
    <w:basedOn w:val="TableNormal"/>
    <w:uiPriority w:val="46"/>
    <w:rsid w:val="009D2485"/>
    <w:rPr>
      <w:sz w:val="22"/>
      <w:szCs w:val="22"/>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9D2485"/>
    <w:rPr>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MediumShading2-Accent113">
    <w:name w:val="Medium Shading 2 - Accent 113"/>
    <w:basedOn w:val="TableNormal"/>
    <w:uiPriority w:val="64"/>
    <w:rsid w:val="009D2485"/>
    <w:rPr>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9D2485"/>
    <w:rPr>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uiPriority w:val="61"/>
    <w:rsid w:val="009D2485"/>
    <w:rPr>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ImportedStyle4">
    <w:name w:val="Imported Style 4"/>
    <w:rsid w:val="009D2485"/>
    <w:pPr>
      <w:numPr>
        <w:numId w:val="8"/>
      </w:numPr>
    </w:pPr>
  </w:style>
  <w:style w:type="numbering" w:customStyle="1" w:styleId="ImportedStyle1">
    <w:name w:val="Imported Style 1"/>
    <w:rsid w:val="009D2485"/>
    <w:pPr>
      <w:numPr>
        <w:numId w:val="9"/>
      </w:numPr>
    </w:pPr>
  </w:style>
  <w:style w:type="numbering" w:customStyle="1" w:styleId="Bullet">
    <w:name w:val="Bullet"/>
    <w:rsid w:val="009D248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0102">
      <w:bodyDiv w:val="1"/>
      <w:marLeft w:val="0"/>
      <w:marRight w:val="0"/>
      <w:marTop w:val="0"/>
      <w:marBottom w:val="0"/>
      <w:divBdr>
        <w:top w:val="none" w:sz="0" w:space="0" w:color="auto"/>
        <w:left w:val="none" w:sz="0" w:space="0" w:color="auto"/>
        <w:bottom w:val="none" w:sz="0" w:space="0" w:color="auto"/>
        <w:right w:val="none" w:sz="0" w:space="0" w:color="auto"/>
      </w:divBdr>
      <w:divsChild>
        <w:div w:id="1417093520">
          <w:marLeft w:val="0"/>
          <w:marRight w:val="0"/>
          <w:marTop w:val="0"/>
          <w:marBottom w:val="0"/>
          <w:divBdr>
            <w:top w:val="single" w:sz="2" w:space="12" w:color="A6C9E2"/>
            <w:left w:val="single" w:sz="2" w:space="17" w:color="A6C9E2"/>
            <w:bottom w:val="single" w:sz="2" w:space="12" w:color="A6C9E2"/>
            <w:right w:val="single" w:sz="2" w:space="17" w:color="A6C9E2"/>
          </w:divBdr>
        </w:div>
      </w:divsChild>
    </w:div>
    <w:div w:id="415438920">
      <w:bodyDiv w:val="1"/>
      <w:marLeft w:val="0"/>
      <w:marRight w:val="0"/>
      <w:marTop w:val="0"/>
      <w:marBottom w:val="0"/>
      <w:divBdr>
        <w:top w:val="none" w:sz="0" w:space="0" w:color="auto"/>
        <w:left w:val="none" w:sz="0" w:space="0" w:color="auto"/>
        <w:bottom w:val="none" w:sz="0" w:space="0" w:color="auto"/>
        <w:right w:val="none" w:sz="0" w:space="0" w:color="auto"/>
      </w:divBdr>
    </w:div>
    <w:div w:id="450823154">
      <w:bodyDiv w:val="1"/>
      <w:marLeft w:val="0"/>
      <w:marRight w:val="0"/>
      <w:marTop w:val="0"/>
      <w:marBottom w:val="0"/>
      <w:divBdr>
        <w:top w:val="none" w:sz="0" w:space="0" w:color="auto"/>
        <w:left w:val="none" w:sz="0" w:space="0" w:color="auto"/>
        <w:bottom w:val="none" w:sz="0" w:space="0" w:color="auto"/>
        <w:right w:val="none" w:sz="0" w:space="0" w:color="auto"/>
      </w:divBdr>
    </w:div>
    <w:div w:id="569464177">
      <w:bodyDiv w:val="1"/>
      <w:marLeft w:val="0"/>
      <w:marRight w:val="0"/>
      <w:marTop w:val="0"/>
      <w:marBottom w:val="0"/>
      <w:divBdr>
        <w:top w:val="none" w:sz="0" w:space="0" w:color="auto"/>
        <w:left w:val="none" w:sz="0" w:space="0" w:color="auto"/>
        <w:bottom w:val="none" w:sz="0" w:space="0" w:color="auto"/>
        <w:right w:val="none" w:sz="0" w:space="0" w:color="auto"/>
      </w:divBdr>
    </w:div>
    <w:div w:id="584144488">
      <w:bodyDiv w:val="1"/>
      <w:marLeft w:val="0"/>
      <w:marRight w:val="0"/>
      <w:marTop w:val="0"/>
      <w:marBottom w:val="0"/>
      <w:divBdr>
        <w:top w:val="none" w:sz="0" w:space="0" w:color="auto"/>
        <w:left w:val="none" w:sz="0" w:space="0" w:color="auto"/>
        <w:bottom w:val="none" w:sz="0" w:space="0" w:color="auto"/>
        <w:right w:val="none" w:sz="0" w:space="0" w:color="auto"/>
      </w:divBdr>
    </w:div>
    <w:div w:id="772674719">
      <w:bodyDiv w:val="1"/>
      <w:marLeft w:val="0"/>
      <w:marRight w:val="0"/>
      <w:marTop w:val="0"/>
      <w:marBottom w:val="0"/>
      <w:divBdr>
        <w:top w:val="none" w:sz="0" w:space="0" w:color="auto"/>
        <w:left w:val="none" w:sz="0" w:space="0" w:color="auto"/>
        <w:bottom w:val="none" w:sz="0" w:space="0" w:color="auto"/>
        <w:right w:val="none" w:sz="0" w:space="0" w:color="auto"/>
      </w:divBdr>
    </w:div>
    <w:div w:id="1013142747">
      <w:bodyDiv w:val="1"/>
      <w:marLeft w:val="0"/>
      <w:marRight w:val="0"/>
      <w:marTop w:val="0"/>
      <w:marBottom w:val="0"/>
      <w:divBdr>
        <w:top w:val="none" w:sz="0" w:space="0" w:color="auto"/>
        <w:left w:val="none" w:sz="0" w:space="0" w:color="auto"/>
        <w:bottom w:val="none" w:sz="0" w:space="0" w:color="auto"/>
        <w:right w:val="none" w:sz="0" w:space="0" w:color="auto"/>
      </w:divBdr>
    </w:div>
    <w:div w:id="1107847014">
      <w:bodyDiv w:val="1"/>
      <w:marLeft w:val="0"/>
      <w:marRight w:val="0"/>
      <w:marTop w:val="0"/>
      <w:marBottom w:val="0"/>
      <w:divBdr>
        <w:top w:val="none" w:sz="0" w:space="0" w:color="auto"/>
        <w:left w:val="none" w:sz="0" w:space="0" w:color="auto"/>
        <w:bottom w:val="none" w:sz="0" w:space="0" w:color="auto"/>
        <w:right w:val="none" w:sz="0" w:space="0" w:color="auto"/>
      </w:divBdr>
    </w:div>
    <w:div w:id="1185971945">
      <w:bodyDiv w:val="1"/>
      <w:marLeft w:val="0"/>
      <w:marRight w:val="0"/>
      <w:marTop w:val="0"/>
      <w:marBottom w:val="0"/>
      <w:divBdr>
        <w:top w:val="none" w:sz="0" w:space="0" w:color="auto"/>
        <w:left w:val="none" w:sz="0" w:space="0" w:color="auto"/>
        <w:bottom w:val="none" w:sz="0" w:space="0" w:color="auto"/>
        <w:right w:val="none" w:sz="0" w:space="0" w:color="auto"/>
      </w:divBdr>
    </w:div>
    <w:div w:id="1772315996">
      <w:bodyDiv w:val="1"/>
      <w:marLeft w:val="0"/>
      <w:marRight w:val="0"/>
      <w:marTop w:val="0"/>
      <w:marBottom w:val="0"/>
      <w:divBdr>
        <w:top w:val="none" w:sz="0" w:space="0" w:color="auto"/>
        <w:left w:val="none" w:sz="0" w:space="0" w:color="auto"/>
        <w:bottom w:val="none" w:sz="0" w:space="0" w:color="auto"/>
        <w:right w:val="none" w:sz="0" w:space="0" w:color="auto"/>
      </w:divBdr>
    </w:div>
    <w:div w:id="1798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ns.calstatela.edu/department/cs/rubric/view?id=4734236" TargetMode="External"/><Relationship Id="rId13" Type="http://schemas.openxmlformats.org/officeDocument/2006/relationships/hyperlink" Target="https://csns.calstatela.edu/department/cs/rubric/view?id=5660779" TargetMode="External"/><Relationship Id="rId18" Type="http://schemas.openxmlformats.org/officeDocument/2006/relationships/hyperlink" Target="https://csns.calstatela.edu/department/cs/rubric/view?id=7418482" TargetMode="External"/><Relationship Id="rId26" Type="http://schemas.openxmlformats.org/officeDocument/2006/relationships/hyperlink" Target="http://csns.calstatela.edu/wiki/content/assessment/undergrad/Learning_Outcomes_Graphs/cs337_pra"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csns.calstatela.edu/department/cs/rubric/view?id=4689086" TargetMode="External"/><Relationship Id="rId34" Type="http://schemas.openxmlformats.org/officeDocument/2006/relationships/hyperlink" Target="http://csns.calstatela.edu/wiki/content/assessment/undergrad/Learning_Outcomes_Graphs/slo8"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sns.calstatela.edu/department/cs/rubric/view?id=7774839" TargetMode="External"/><Relationship Id="rId17" Type="http://schemas.openxmlformats.org/officeDocument/2006/relationships/hyperlink" Target="https://csns.calstatela.edu/department/cs/rubric/view?id=6048592" TargetMode="External"/><Relationship Id="rId25" Type="http://schemas.openxmlformats.org/officeDocument/2006/relationships/hyperlink" Target="https://csns.calstatela.edu/department/cs/rubric/view?id=6040720" TargetMode="External"/><Relationship Id="rId33" Type="http://schemas.openxmlformats.org/officeDocument/2006/relationships/hyperlink" Target="http://csns.calstatela.edu/wiki/content/assessment/undergrad/Learning_Outcomes_Graphs/cs437_dev"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csns.calstatela.edu/department/cs/rubric/view?id=4689102" TargetMode="External"/><Relationship Id="rId20" Type="http://schemas.openxmlformats.org/officeDocument/2006/relationships/hyperlink" Target="https://csns.calstatela.edu/department/cs/rubric/view?id=7417756" TargetMode="External"/><Relationship Id="rId29" Type="http://schemas.openxmlformats.org/officeDocument/2006/relationships/hyperlink" Target="http://csns.calstatela.edu/wiki/content/assessment/undergrad/Learning_Outcomes_Graphs/slo6"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ns.calstatela.edu/department/cs/rubric/view?id=4733886" TargetMode="External"/><Relationship Id="rId24" Type="http://schemas.openxmlformats.org/officeDocument/2006/relationships/hyperlink" Target="https://csns.calstatela.edu/department/cs/rubric/view?id=4689072" TargetMode="External"/><Relationship Id="rId32" Type="http://schemas.openxmlformats.org/officeDocument/2006/relationships/hyperlink" Target="http://csns.calstatela.edu/wiki/content/assessment/undergrad/Learning_Outcomes_Graphs/slo6" TargetMode="External"/><Relationship Id="rId37" Type="http://schemas.openxmlformats.org/officeDocument/2006/relationships/hyperlink" Target="http://csns.calstatela.edu/wiki/content/assessment/undergrad/Learning_Outcomes_Graphs/slo1" TargetMode="External"/><Relationship Id="rId40"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sns.calstatela.edu/department/cs/rubric/view?id=5076959" TargetMode="External"/><Relationship Id="rId23" Type="http://schemas.openxmlformats.org/officeDocument/2006/relationships/hyperlink" Target="https://csns.calstatela.edu/department/cs/rubric/view?id=4689030" TargetMode="External"/><Relationship Id="rId28" Type="http://schemas.openxmlformats.org/officeDocument/2006/relationships/hyperlink" Target="http://csns.calstatela.edu/wiki/content/assessment/undergrad/Learning_Outcomes_Graphs/cs337_pra" TargetMode="External"/><Relationship Id="rId36" Type="http://schemas.openxmlformats.org/officeDocument/2006/relationships/hyperlink" Target="http://csns.calstatela.edu/wiki/content/assessment/undergrad/Learning_Outcomes_Graphs/mft_median" TargetMode="External"/><Relationship Id="rId10" Type="http://schemas.openxmlformats.org/officeDocument/2006/relationships/hyperlink" Target="https://csns.calstatela.edu/department/cs/rubric/view?id=7439275" TargetMode="External"/><Relationship Id="rId19" Type="http://schemas.openxmlformats.org/officeDocument/2006/relationships/hyperlink" Target="https://csns.calstatela.edu/department/cs/rubric/view?id=4689114" TargetMode="External"/><Relationship Id="rId31" Type="http://schemas.openxmlformats.org/officeDocument/2006/relationships/hyperlink" Target="http://csns.calstatela.edu/wiki/content/assessment/undergrad/Learning_Outcomes_Graphs/cs491b_de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ns.calstatela.edu/department/cs/rubric/view?id=5802214" TargetMode="External"/><Relationship Id="rId14" Type="http://schemas.openxmlformats.org/officeDocument/2006/relationships/hyperlink" Target="https://csns.calstatela.edu/department/cs/rubric/view?id=4689053" TargetMode="External"/><Relationship Id="rId22" Type="http://schemas.openxmlformats.org/officeDocument/2006/relationships/hyperlink" Target="https://csns.calstatela.edu/department/cs/rubric/view?id=6048588" TargetMode="External"/><Relationship Id="rId27" Type="http://schemas.openxmlformats.org/officeDocument/2006/relationships/hyperlink" Target="http://csns.calstatela.edu/wiki/content/assessment/undergrad/Learning_Outcomes_Graphs/slo5" TargetMode="External"/><Relationship Id="rId30" Type="http://schemas.openxmlformats.org/officeDocument/2006/relationships/hyperlink" Target="http://csns.calstatela.edu/wiki/content/assessment/undergrad/Learning_Outcomes_Graphs/cs437_dev" TargetMode="External"/><Relationship Id="rId35" Type="http://schemas.openxmlformats.org/officeDocument/2006/relationships/hyperlink" Target="http://csns.calstatela.edu/wiki/content/assessment/undergrad/Learning_Outcomes_Graphs/slo6"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F476-55F5-4E40-8229-D701A4EE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nili</dc:creator>
  <cp:lastModifiedBy>Pamula, Raj</cp:lastModifiedBy>
  <cp:revision>2</cp:revision>
  <cp:lastPrinted>2017-04-09T22:15:00Z</cp:lastPrinted>
  <dcterms:created xsi:type="dcterms:W3CDTF">2020-05-13T03:32:00Z</dcterms:created>
  <dcterms:modified xsi:type="dcterms:W3CDTF">2020-05-13T03:32:00Z</dcterms:modified>
</cp:coreProperties>
</file>