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CD3DD" w14:textId="77777777" w:rsidR="00C16F7A" w:rsidRPr="00894A67" w:rsidRDefault="00C16F7A" w:rsidP="00C16F7A">
      <w:pPr>
        <w:spacing w:afterLines="150" w:after="360"/>
        <w:jc w:val="center"/>
        <w:rPr>
          <w:b/>
          <w:bCs/>
          <w:sz w:val="28"/>
          <w:szCs w:val="28"/>
        </w:rPr>
      </w:pPr>
      <w:r w:rsidRPr="00894A67">
        <w:rPr>
          <w:b/>
          <w:bCs/>
          <w:sz w:val="28"/>
          <w:szCs w:val="28"/>
        </w:rPr>
        <w:t>ABET Course Syllabus – CS3660</w:t>
      </w:r>
    </w:p>
    <w:tbl>
      <w:tblPr>
        <w:tblStyle w:val="TableGrid2"/>
        <w:tblW w:w="9275" w:type="dxa"/>
        <w:tblInd w:w="85" w:type="dxa"/>
        <w:tblLook w:val="04A0" w:firstRow="1" w:lastRow="0" w:firstColumn="1" w:lastColumn="0" w:noHBand="0" w:noVBand="1"/>
      </w:tblPr>
      <w:tblGrid>
        <w:gridCol w:w="1549"/>
        <w:gridCol w:w="3863"/>
        <w:gridCol w:w="1545"/>
        <w:gridCol w:w="2318"/>
      </w:tblGrid>
      <w:tr w:rsidR="00C16F7A" w:rsidRPr="00894A67" w14:paraId="21B407DE" w14:textId="77777777" w:rsidTr="00BC428A">
        <w:trPr>
          <w:trHeight w:val="665"/>
        </w:trPr>
        <w:tc>
          <w:tcPr>
            <w:tcW w:w="1549" w:type="dxa"/>
            <w:tcBorders>
              <w:top w:val="single" w:sz="4" w:space="0" w:color="auto"/>
              <w:left w:val="single" w:sz="4" w:space="0" w:color="auto"/>
              <w:bottom w:val="single" w:sz="4" w:space="0" w:color="auto"/>
              <w:right w:val="single" w:sz="4" w:space="0" w:color="auto"/>
            </w:tcBorders>
            <w:vAlign w:val="center"/>
            <w:hideMark/>
          </w:tcPr>
          <w:p w14:paraId="6198A4D1" w14:textId="77777777" w:rsidR="00C16F7A" w:rsidRPr="00894A67" w:rsidRDefault="00C16F7A" w:rsidP="00BC428A">
            <w:pPr>
              <w:jc w:val="center"/>
              <w:rPr>
                <w:b/>
              </w:rPr>
            </w:pPr>
            <w:r w:rsidRPr="00894A67">
              <w:rPr>
                <w:b/>
              </w:rPr>
              <w:t>Code</w:t>
            </w:r>
          </w:p>
        </w:tc>
        <w:tc>
          <w:tcPr>
            <w:tcW w:w="3863" w:type="dxa"/>
            <w:tcBorders>
              <w:top w:val="single" w:sz="4" w:space="0" w:color="auto"/>
              <w:left w:val="single" w:sz="4" w:space="0" w:color="auto"/>
              <w:bottom w:val="single" w:sz="4" w:space="0" w:color="auto"/>
              <w:right w:val="single" w:sz="4" w:space="0" w:color="auto"/>
            </w:tcBorders>
            <w:vAlign w:val="center"/>
            <w:hideMark/>
          </w:tcPr>
          <w:p w14:paraId="37F7D678" w14:textId="77777777" w:rsidR="00C16F7A" w:rsidRPr="00894A67" w:rsidRDefault="00C16F7A" w:rsidP="00BC428A">
            <w:pPr>
              <w:jc w:val="center"/>
            </w:pPr>
            <w:r w:rsidRPr="00894A67">
              <w:t>CS3660</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9EB8CB1" w14:textId="77777777" w:rsidR="00C16F7A" w:rsidRPr="00894A67" w:rsidRDefault="00C16F7A" w:rsidP="00BC428A">
            <w:pPr>
              <w:jc w:val="center"/>
              <w:rPr>
                <w:b/>
              </w:rPr>
            </w:pPr>
            <w:r w:rsidRPr="00894A67">
              <w:rPr>
                <w:b/>
              </w:rPr>
              <w:t>Credits</w:t>
            </w:r>
          </w:p>
        </w:tc>
        <w:tc>
          <w:tcPr>
            <w:tcW w:w="2318" w:type="dxa"/>
            <w:tcBorders>
              <w:top w:val="single" w:sz="4" w:space="0" w:color="auto"/>
              <w:left w:val="single" w:sz="4" w:space="0" w:color="auto"/>
              <w:bottom w:val="single" w:sz="4" w:space="0" w:color="auto"/>
              <w:right w:val="single" w:sz="4" w:space="0" w:color="auto"/>
            </w:tcBorders>
            <w:vAlign w:val="center"/>
            <w:hideMark/>
          </w:tcPr>
          <w:p w14:paraId="1C8126A3" w14:textId="77777777" w:rsidR="00C16F7A" w:rsidRPr="00894A67" w:rsidRDefault="00C16F7A" w:rsidP="00BC428A">
            <w:pPr>
              <w:jc w:val="center"/>
            </w:pPr>
            <w:r w:rsidRPr="00894A67">
              <w:t>3</w:t>
            </w:r>
          </w:p>
        </w:tc>
      </w:tr>
      <w:tr w:rsidR="00C16F7A" w:rsidRPr="00894A67" w14:paraId="67BFBB81" w14:textId="77777777" w:rsidTr="00BC428A">
        <w:trPr>
          <w:trHeight w:val="710"/>
        </w:trPr>
        <w:tc>
          <w:tcPr>
            <w:tcW w:w="1549" w:type="dxa"/>
            <w:tcBorders>
              <w:top w:val="single" w:sz="4" w:space="0" w:color="auto"/>
              <w:left w:val="single" w:sz="4" w:space="0" w:color="auto"/>
              <w:bottom w:val="single" w:sz="4" w:space="0" w:color="auto"/>
              <w:right w:val="single" w:sz="4" w:space="0" w:color="auto"/>
            </w:tcBorders>
            <w:vAlign w:val="center"/>
            <w:hideMark/>
          </w:tcPr>
          <w:p w14:paraId="129EA286" w14:textId="77777777" w:rsidR="00C16F7A" w:rsidRPr="00894A67" w:rsidRDefault="00C16F7A" w:rsidP="00BC428A">
            <w:pPr>
              <w:jc w:val="center"/>
              <w:rPr>
                <w:b/>
              </w:rPr>
            </w:pPr>
            <w:r w:rsidRPr="00894A67">
              <w:rPr>
                <w:b/>
              </w:rPr>
              <w:t>Title</w:t>
            </w:r>
          </w:p>
        </w:tc>
        <w:tc>
          <w:tcPr>
            <w:tcW w:w="3863" w:type="dxa"/>
            <w:tcBorders>
              <w:top w:val="single" w:sz="4" w:space="0" w:color="auto"/>
              <w:left w:val="single" w:sz="4" w:space="0" w:color="auto"/>
              <w:bottom w:val="single" w:sz="4" w:space="0" w:color="auto"/>
              <w:right w:val="single" w:sz="4" w:space="0" w:color="auto"/>
            </w:tcBorders>
            <w:vAlign w:val="center"/>
            <w:hideMark/>
          </w:tcPr>
          <w:p w14:paraId="6ACD9E1B" w14:textId="77777777" w:rsidR="00C16F7A" w:rsidRPr="00894A67" w:rsidRDefault="00C16F7A" w:rsidP="00BC428A">
            <w:pPr>
              <w:jc w:val="center"/>
              <w:rPr>
                <w:bCs/>
              </w:rPr>
            </w:pPr>
            <w:r w:rsidRPr="00894A67">
              <w:rPr>
                <w:bCs/>
              </w:rPr>
              <w:t>Complex Social and Economic Systems</w:t>
            </w:r>
          </w:p>
        </w:tc>
        <w:tc>
          <w:tcPr>
            <w:tcW w:w="1545" w:type="dxa"/>
            <w:tcBorders>
              <w:top w:val="single" w:sz="4" w:space="0" w:color="auto"/>
              <w:left w:val="single" w:sz="4" w:space="0" w:color="auto"/>
              <w:bottom w:val="single" w:sz="4" w:space="0" w:color="auto"/>
              <w:right w:val="single" w:sz="4" w:space="0" w:color="auto"/>
            </w:tcBorders>
            <w:vAlign w:val="center"/>
            <w:hideMark/>
          </w:tcPr>
          <w:p w14:paraId="6D37712F" w14:textId="77777777" w:rsidR="00C16F7A" w:rsidRPr="00894A67" w:rsidRDefault="00C16F7A" w:rsidP="00BC428A">
            <w:pPr>
              <w:jc w:val="center"/>
              <w:rPr>
                <w:b/>
              </w:rPr>
            </w:pPr>
            <w:r w:rsidRPr="00894A67">
              <w:rPr>
                <w:b/>
              </w:rPr>
              <w:t>Coordinator</w:t>
            </w:r>
          </w:p>
        </w:tc>
        <w:tc>
          <w:tcPr>
            <w:tcW w:w="2318" w:type="dxa"/>
            <w:tcBorders>
              <w:top w:val="single" w:sz="4" w:space="0" w:color="auto"/>
              <w:left w:val="single" w:sz="4" w:space="0" w:color="auto"/>
              <w:bottom w:val="single" w:sz="4" w:space="0" w:color="auto"/>
              <w:right w:val="single" w:sz="4" w:space="0" w:color="auto"/>
            </w:tcBorders>
            <w:vAlign w:val="center"/>
            <w:hideMark/>
          </w:tcPr>
          <w:p w14:paraId="02FE1030" w14:textId="77777777" w:rsidR="00C16F7A" w:rsidRPr="00894A67" w:rsidRDefault="00C16F7A" w:rsidP="00BC428A">
            <w:pPr>
              <w:jc w:val="center"/>
            </w:pPr>
            <w:r w:rsidRPr="00894A67">
              <w:t>Mohammad Pourhomayoun</w:t>
            </w:r>
          </w:p>
        </w:tc>
      </w:tr>
    </w:tbl>
    <w:p w14:paraId="41893B4D" w14:textId="77777777" w:rsidR="00C16F7A" w:rsidRPr="00894A67" w:rsidRDefault="00C16F7A" w:rsidP="00C16F7A"/>
    <w:p w14:paraId="48B4D7FB" w14:textId="77777777" w:rsidR="00C16F7A" w:rsidRPr="00894A67" w:rsidRDefault="00C16F7A" w:rsidP="00C16F7A">
      <w:pPr>
        <w:spacing w:before="120" w:after="120"/>
        <w:rPr>
          <w:b/>
          <w:bCs/>
        </w:rPr>
      </w:pPr>
      <w:r w:rsidRPr="00894A67">
        <w:rPr>
          <w:b/>
          <w:bCs/>
        </w:rPr>
        <w:t>Course Information</w:t>
      </w:r>
    </w:p>
    <w:p w14:paraId="5CCE9E4F" w14:textId="77777777" w:rsidR="00C16F7A" w:rsidRPr="00894A67" w:rsidRDefault="00C16F7A" w:rsidP="00C16F7A">
      <w:pPr>
        <w:numPr>
          <w:ilvl w:val="0"/>
          <w:numId w:val="22"/>
        </w:numPr>
        <w:spacing w:after="120"/>
        <w:ind w:left="994"/>
      </w:pPr>
      <w:r w:rsidRPr="00894A67">
        <w:rPr>
          <w:b/>
        </w:rPr>
        <w:t>Catalog Description:</w:t>
      </w:r>
      <w:r w:rsidRPr="00894A67">
        <w:t xml:space="preserve"> Computational approaches to modeling, simulation, and analysis of complex social and economic systems: statistics (frequentist and Bayesian); game theory, agent-based and stocks and flows modeling; networks; data science. Graded ABC/NC.</w:t>
      </w:r>
    </w:p>
    <w:p w14:paraId="7D9C2CA3" w14:textId="369CF4CC" w:rsidR="00C16F7A" w:rsidRPr="00894A67" w:rsidRDefault="00C16F7A" w:rsidP="00C16F7A">
      <w:pPr>
        <w:numPr>
          <w:ilvl w:val="0"/>
          <w:numId w:val="22"/>
        </w:numPr>
        <w:spacing w:after="120"/>
        <w:ind w:left="994"/>
      </w:pPr>
      <w:r w:rsidRPr="00894A67">
        <w:rPr>
          <w:b/>
        </w:rPr>
        <w:t>Prerequisites:</w:t>
      </w:r>
      <w:r w:rsidRPr="00894A67">
        <w:t xml:space="preserve"> CS2</w:t>
      </w:r>
      <w:r w:rsidR="00F10931">
        <w:t xml:space="preserve">148; </w:t>
      </w:r>
      <w:r w:rsidR="006C602E">
        <w:t>Prerequisite/</w:t>
      </w:r>
      <w:bookmarkStart w:id="0" w:name="_GoBack"/>
      <w:bookmarkEnd w:id="0"/>
      <w:r w:rsidR="00F10931">
        <w:t>Co-requisite: CS3112.</w:t>
      </w:r>
    </w:p>
    <w:p w14:paraId="6B6977A7" w14:textId="77777777" w:rsidR="00C16F7A" w:rsidRPr="00894A67" w:rsidRDefault="00C16F7A" w:rsidP="00C16F7A">
      <w:pPr>
        <w:numPr>
          <w:ilvl w:val="0"/>
          <w:numId w:val="22"/>
        </w:numPr>
        <w:spacing w:after="120"/>
        <w:ind w:left="994"/>
        <w:rPr>
          <w:rFonts w:eastAsia="Calibri"/>
        </w:rPr>
      </w:pPr>
      <w:r w:rsidRPr="00894A67">
        <w:rPr>
          <w:b/>
        </w:rPr>
        <w:t>Contact Hours</w:t>
      </w:r>
      <w:r w:rsidRPr="00894A67">
        <w:rPr>
          <w:rFonts w:eastAsia="Calibri"/>
          <w:b/>
        </w:rPr>
        <w:t xml:space="preserve">: </w:t>
      </w:r>
      <w:r w:rsidRPr="00894A67">
        <w:rPr>
          <w:rFonts w:eastAsia="Calibri"/>
        </w:rPr>
        <w:t>Lecture 3 hours.</w:t>
      </w:r>
    </w:p>
    <w:p w14:paraId="4820270C" w14:textId="77777777" w:rsidR="00C16F7A" w:rsidRPr="00894A67" w:rsidRDefault="00C16F7A" w:rsidP="00C16F7A">
      <w:pPr>
        <w:numPr>
          <w:ilvl w:val="0"/>
          <w:numId w:val="22"/>
        </w:numPr>
        <w:spacing w:after="120"/>
        <w:ind w:left="994"/>
        <w:rPr>
          <w:rFonts w:eastAsia="Calibri"/>
        </w:rPr>
      </w:pPr>
      <w:r w:rsidRPr="00894A67">
        <w:rPr>
          <w:b/>
        </w:rPr>
        <w:t xml:space="preserve">Required/Elective: </w:t>
      </w:r>
      <w:r w:rsidRPr="00894A67">
        <w:t>This course is an elective in the BS program.</w:t>
      </w:r>
    </w:p>
    <w:p w14:paraId="1486C80F" w14:textId="77777777" w:rsidR="00C16F7A" w:rsidRPr="00894A67" w:rsidRDefault="00C16F7A" w:rsidP="00C16F7A">
      <w:pPr>
        <w:spacing w:before="120" w:after="120"/>
        <w:rPr>
          <w:b/>
          <w:bCs/>
        </w:rPr>
      </w:pPr>
    </w:p>
    <w:p w14:paraId="11B5B2FB" w14:textId="77777777" w:rsidR="00C16F7A" w:rsidRPr="00894A67" w:rsidRDefault="00C16F7A" w:rsidP="00C16F7A">
      <w:pPr>
        <w:spacing w:before="120" w:after="120"/>
        <w:rPr>
          <w:b/>
          <w:bCs/>
        </w:rPr>
      </w:pPr>
      <w:r w:rsidRPr="00894A67">
        <w:rPr>
          <w:b/>
          <w:bCs/>
        </w:rPr>
        <w:t>Textbook</w:t>
      </w:r>
    </w:p>
    <w:p w14:paraId="029FFE43" w14:textId="77777777" w:rsidR="00C16F7A" w:rsidRPr="00894A67" w:rsidRDefault="00C16F7A" w:rsidP="00C16F7A">
      <w:pPr>
        <w:numPr>
          <w:ilvl w:val="0"/>
          <w:numId w:val="21"/>
        </w:numPr>
        <w:tabs>
          <w:tab w:val="left" w:pos="-28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40"/>
        <w:ind w:left="900"/>
        <w:contextualSpacing/>
        <w:rPr>
          <w:bCs/>
        </w:rPr>
      </w:pPr>
      <w:r w:rsidRPr="00894A67">
        <w:rPr>
          <w:bCs/>
        </w:rPr>
        <w:t xml:space="preserve">De </w:t>
      </w:r>
      <w:proofErr w:type="spellStart"/>
      <w:r w:rsidRPr="00894A67">
        <w:rPr>
          <w:bCs/>
        </w:rPr>
        <w:t>Marchi</w:t>
      </w:r>
      <w:proofErr w:type="spellEnd"/>
      <w:r w:rsidRPr="00894A67">
        <w:rPr>
          <w:bCs/>
        </w:rPr>
        <w:t xml:space="preserve">, Scott.  </w:t>
      </w:r>
      <w:r w:rsidRPr="00894A67">
        <w:rPr>
          <w:bCs/>
          <w:i/>
        </w:rPr>
        <w:t>Computational and Mathematical Modeling in the Social Sciences.</w:t>
      </w:r>
      <w:r w:rsidRPr="00894A67">
        <w:rPr>
          <w:bCs/>
        </w:rPr>
        <w:t xml:space="preserve">  Cambridge University Press, 2005.</w:t>
      </w:r>
    </w:p>
    <w:p w14:paraId="4EE9F0DC" w14:textId="77777777" w:rsidR="00C16F7A" w:rsidRPr="00894A67" w:rsidRDefault="00C16F7A" w:rsidP="00C16F7A">
      <w:pPr>
        <w:numPr>
          <w:ilvl w:val="0"/>
          <w:numId w:val="21"/>
        </w:numPr>
        <w:tabs>
          <w:tab w:val="left" w:pos="-28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40"/>
        <w:ind w:left="900"/>
        <w:contextualSpacing/>
        <w:rPr>
          <w:bCs/>
        </w:rPr>
      </w:pPr>
      <w:r w:rsidRPr="00894A67">
        <w:t xml:space="preserve">Mitchell, Melanie, </w:t>
      </w:r>
      <w:r w:rsidRPr="00894A67">
        <w:rPr>
          <w:i/>
          <w:iCs/>
        </w:rPr>
        <w:t>Introduction to Complexity</w:t>
      </w:r>
      <w:r w:rsidRPr="00894A67">
        <w:t xml:space="preserve"> (MOOC). Santa Fe Institute, 2014.</w:t>
      </w:r>
    </w:p>
    <w:p w14:paraId="7FC9FB51" w14:textId="77777777" w:rsidR="00C16F7A" w:rsidRPr="00894A67" w:rsidRDefault="00C16F7A" w:rsidP="00C16F7A">
      <w:pPr>
        <w:spacing w:before="120" w:after="120"/>
        <w:rPr>
          <w:b/>
          <w:bCs/>
        </w:rPr>
      </w:pPr>
      <w:r w:rsidRPr="00894A67">
        <w:rPr>
          <w:b/>
          <w:bCs/>
        </w:rPr>
        <w:t>Course Goals</w:t>
      </w:r>
    </w:p>
    <w:p w14:paraId="02BB49A4" w14:textId="77777777" w:rsidR="00C16F7A" w:rsidRPr="00894A67" w:rsidRDefault="00C16F7A" w:rsidP="00C16F7A">
      <w:pPr>
        <w:ind w:firstLine="540"/>
      </w:pPr>
      <w:r w:rsidRPr="00894A67">
        <w:t>The Student Learning Outcomes that are addressed by the course are:</w:t>
      </w:r>
    </w:p>
    <w:p w14:paraId="6604CBC1" w14:textId="77777777" w:rsidR="00C16F7A" w:rsidRPr="00894A67" w:rsidRDefault="00C16F7A" w:rsidP="00C16F7A">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i/>
          <w:iCs/>
        </w:rPr>
      </w:pPr>
      <w:r w:rsidRPr="00894A67">
        <w:rPr>
          <w:i/>
          <w:iCs/>
        </w:rPr>
        <w:t>SLO1. Students will be able to apply concepts and techniques from computing and mathematics to both theoretical and practical problems.</w:t>
      </w:r>
    </w:p>
    <w:p w14:paraId="61098747" w14:textId="77777777" w:rsidR="00C16F7A" w:rsidRPr="00894A67" w:rsidRDefault="00C16F7A" w:rsidP="00C16F7A">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i/>
          <w:iCs/>
        </w:rPr>
      </w:pPr>
      <w:r w:rsidRPr="00894A67">
        <w:rPr>
          <w:i/>
          <w:iCs/>
        </w:rPr>
        <w:t>SLO2. Students will be able to demonstrate fluency in at least one programming language and acquaintance with at least three more.</w:t>
      </w:r>
    </w:p>
    <w:p w14:paraId="4597894E" w14:textId="77777777" w:rsidR="00C16F7A" w:rsidRPr="00894A67" w:rsidRDefault="00C16F7A" w:rsidP="00C16F7A">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i/>
          <w:iCs/>
        </w:rPr>
      </w:pPr>
      <w:r w:rsidRPr="00894A67">
        <w:rPr>
          <w:i/>
          <w:iCs/>
        </w:rPr>
        <w:t>SLO3.</w:t>
      </w:r>
      <w:r w:rsidRPr="00894A67">
        <w:t xml:space="preserve"> </w:t>
      </w:r>
      <w:r w:rsidRPr="00894A67">
        <w:rPr>
          <w:i/>
          <w:iCs/>
        </w:rPr>
        <w:t>Students will have a strong foundation in the design, analysis, and application of many types of algorithms.</w:t>
      </w:r>
    </w:p>
    <w:p w14:paraId="617B5F5C" w14:textId="77777777" w:rsidR="00C16F7A" w:rsidRPr="00894A67" w:rsidRDefault="00C16F7A" w:rsidP="00C16F7A">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i/>
          <w:iCs/>
        </w:rPr>
      </w:pPr>
      <w:r w:rsidRPr="00894A67">
        <w:rPr>
          <w:i/>
          <w:iCs/>
        </w:rPr>
        <w:t>SLO5. Students will have the training to analyze problems and identify and define the computing requirements appropriate to their solutions.</w:t>
      </w:r>
    </w:p>
    <w:p w14:paraId="55062716" w14:textId="77777777" w:rsidR="00C16F7A" w:rsidRPr="00894A67" w:rsidRDefault="00C16F7A" w:rsidP="00C16F7A">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i/>
          <w:iCs/>
        </w:rPr>
      </w:pPr>
      <w:r w:rsidRPr="00894A67">
        <w:rPr>
          <w:i/>
          <w:iCs/>
        </w:rPr>
        <w:t>SLO7. Students will be able to communicate effectively orally and in writing.</w:t>
      </w:r>
    </w:p>
    <w:p w14:paraId="68164896" w14:textId="77777777" w:rsidR="00C16F7A" w:rsidRPr="00894A67" w:rsidRDefault="00C16F7A" w:rsidP="00C16F7A">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894A67">
        <w:rPr>
          <w:i/>
          <w:iCs/>
        </w:rPr>
        <w:t>SLO9. Students will have the ability to analyze the local and global impact of computing on individuals and society.</w:t>
      </w:r>
    </w:p>
    <w:p w14:paraId="39EB9B47" w14:textId="77777777" w:rsidR="00C16F7A" w:rsidRPr="00894A67" w:rsidRDefault="00C16F7A" w:rsidP="00C16F7A">
      <w:pPr>
        <w:spacing w:before="120"/>
        <w:ind w:firstLine="547"/>
      </w:pPr>
      <w:r w:rsidRPr="00894A67">
        <w:t>Other outcomes of instruction:</w:t>
      </w:r>
    </w:p>
    <w:p w14:paraId="1EB0C524" w14:textId="77777777" w:rsidR="00C16F7A" w:rsidRPr="00894A67" w:rsidRDefault="00C16F7A" w:rsidP="00C16F7A">
      <w:pPr>
        <w:ind w:firstLine="540"/>
      </w:pPr>
      <w:r w:rsidRPr="00894A67">
        <w:t>At the end of the course, students are able to</w:t>
      </w:r>
    </w:p>
    <w:p w14:paraId="7E87C174" w14:textId="77777777" w:rsidR="00C16F7A" w:rsidRPr="00894A67" w:rsidRDefault="00C16F7A" w:rsidP="00C16F7A">
      <w:pPr>
        <w:numPr>
          <w:ilvl w:val="0"/>
          <w:numId w:val="7"/>
        </w:numPr>
        <w:tabs>
          <w:tab w:val="left" w:pos="-288"/>
          <w:tab w:val="left" w:pos="288"/>
          <w:tab w:val="left" w:pos="648"/>
          <w:tab w:val="left" w:pos="136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pPr>
      <w:r w:rsidRPr="00894A67">
        <w:t>Understand the kinds of questions examined in the fields of complex systems, especially those related to economics and the social sciences and how those questions are approached by experts in the field.</w:t>
      </w:r>
    </w:p>
    <w:p w14:paraId="39157501" w14:textId="77777777" w:rsidR="00C16F7A" w:rsidRPr="00894A67" w:rsidRDefault="00C16F7A" w:rsidP="00C16F7A">
      <w:pPr>
        <w:numPr>
          <w:ilvl w:val="0"/>
          <w:numId w:val="7"/>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rPr>
          <w:b/>
          <w:bCs/>
        </w:rPr>
      </w:pPr>
      <w:r w:rsidRPr="00894A67">
        <w:lastRenderedPageBreak/>
        <w:t>Integrate the fundamental concepts of the following areas into their skill set and use these concepts and principles in software development and in particular for building software relevant to economics and the social sciences.</w:t>
      </w:r>
    </w:p>
    <w:p w14:paraId="07367691" w14:textId="77777777" w:rsidR="00C16F7A" w:rsidRPr="00894A67" w:rsidRDefault="00C16F7A" w:rsidP="00C16F7A">
      <w:pPr>
        <w:numPr>
          <w:ilvl w:val="1"/>
          <w:numId w:val="7"/>
        </w:numPr>
        <w:tabs>
          <w:tab w:val="left" w:pos="-288"/>
          <w:tab w:val="left" w:pos="288"/>
          <w:tab w:val="left" w:pos="648"/>
          <w:tab w:val="left" w:pos="136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bCs/>
        </w:rPr>
      </w:pPr>
      <w:r w:rsidRPr="00894A67">
        <w:t>Statistics and statistical analysis (frequentist, Bayesian, power law)</w:t>
      </w:r>
    </w:p>
    <w:p w14:paraId="4F6F4BED" w14:textId="77777777" w:rsidR="00C16F7A" w:rsidRPr="00894A67" w:rsidRDefault="00C16F7A" w:rsidP="00C16F7A">
      <w:pPr>
        <w:numPr>
          <w:ilvl w:val="1"/>
          <w:numId w:val="7"/>
        </w:numPr>
        <w:tabs>
          <w:tab w:val="left" w:pos="-288"/>
          <w:tab w:val="left" w:pos="288"/>
          <w:tab w:val="left" w:pos="648"/>
          <w:tab w:val="left" w:pos="136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Cs/>
        </w:rPr>
      </w:pPr>
      <w:r w:rsidRPr="00894A67">
        <w:rPr>
          <w:bCs/>
        </w:rPr>
        <w:t>Game theory</w:t>
      </w:r>
    </w:p>
    <w:p w14:paraId="7BC0A639" w14:textId="77777777" w:rsidR="00C16F7A" w:rsidRPr="00894A67" w:rsidRDefault="00C16F7A" w:rsidP="00C16F7A">
      <w:pPr>
        <w:numPr>
          <w:ilvl w:val="1"/>
          <w:numId w:val="7"/>
        </w:numPr>
        <w:tabs>
          <w:tab w:val="left" w:pos="-288"/>
          <w:tab w:val="left" w:pos="288"/>
          <w:tab w:val="left" w:pos="648"/>
          <w:tab w:val="left" w:pos="136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Cs/>
        </w:rPr>
      </w:pPr>
      <w:r w:rsidRPr="00894A67">
        <w:rPr>
          <w:bCs/>
        </w:rPr>
        <w:t>Agent-based and stocks-and-flows modeling</w:t>
      </w:r>
    </w:p>
    <w:p w14:paraId="28B5E4D3" w14:textId="77777777" w:rsidR="00C16F7A" w:rsidRPr="00894A67" w:rsidRDefault="00C16F7A" w:rsidP="00C16F7A">
      <w:pPr>
        <w:numPr>
          <w:ilvl w:val="1"/>
          <w:numId w:val="7"/>
        </w:numPr>
        <w:tabs>
          <w:tab w:val="left" w:pos="-288"/>
          <w:tab w:val="left" w:pos="288"/>
          <w:tab w:val="left" w:pos="648"/>
          <w:tab w:val="left" w:pos="136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Cs/>
        </w:rPr>
      </w:pPr>
      <w:r w:rsidRPr="00894A67">
        <w:rPr>
          <w:bCs/>
        </w:rPr>
        <w:t>Network analysis, especially as applied to social networks</w:t>
      </w:r>
    </w:p>
    <w:p w14:paraId="65183FE7" w14:textId="77777777" w:rsidR="00C16F7A" w:rsidRPr="00894A67" w:rsidRDefault="00C16F7A" w:rsidP="00C16F7A">
      <w:pPr>
        <w:numPr>
          <w:ilvl w:val="1"/>
          <w:numId w:val="7"/>
        </w:numPr>
        <w:tabs>
          <w:tab w:val="left" w:pos="-288"/>
          <w:tab w:val="left" w:pos="288"/>
          <w:tab w:val="left" w:pos="648"/>
          <w:tab w:val="left" w:pos="136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Cs/>
        </w:rPr>
      </w:pPr>
      <w:r w:rsidRPr="00894A67">
        <w:rPr>
          <w:bCs/>
        </w:rPr>
        <w:t>Evolutionary processes</w:t>
      </w:r>
    </w:p>
    <w:p w14:paraId="6E58652B" w14:textId="77777777" w:rsidR="00C16F7A" w:rsidRPr="00894A67" w:rsidRDefault="00C16F7A" w:rsidP="00C16F7A">
      <w:pPr>
        <w:numPr>
          <w:ilvl w:val="1"/>
          <w:numId w:val="7"/>
        </w:numPr>
        <w:tabs>
          <w:tab w:val="left" w:pos="-288"/>
          <w:tab w:val="left" w:pos="288"/>
          <w:tab w:val="left" w:pos="648"/>
          <w:tab w:val="left" w:pos="136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Cs/>
        </w:rPr>
      </w:pPr>
      <w:r w:rsidRPr="00894A67">
        <w:rPr>
          <w:bCs/>
        </w:rPr>
        <w:t>Fractals and chaos theory</w:t>
      </w:r>
    </w:p>
    <w:p w14:paraId="502E242C" w14:textId="77777777" w:rsidR="00C16F7A" w:rsidRPr="00894A67" w:rsidRDefault="00C16F7A" w:rsidP="00C16F7A">
      <w:pPr>
        <w:spacing w:after="120"/>
        <w:rPr>
          <w:b/>
          <w:bCs/>
        </w:rPr>
      </w:pPr>
    </w:p>
    <w:p w14:paraId="152E8813" w14:textId="77777777" w:rsidR="00C16F7A" w:rsidRPr="00894A67" w:rsidRDefault="00C16F7A" w:rsidP="00C16F7A">
      <w:pPr>
        <w:spacing w:before="120" w:after="120"/>
        <w:rPr>
          <w:b/>
          <w:bCs/>
        </w:rPr>
      </w:pPr>
      <w:r w:rsidRPr="00894A67">
        <w:rPr>
          <w:b/>
          <w:bCs/>
        </w:rPr>
        <w:t>Topics Covered</w:t>
      </w:r>
    </w:p>
    <w:p w14:paraId="3526FD72" w14:textId="77777777" w:rsidR="00C16F7A" w:rsidRPr="00894A67" w:rsidRDefault="00C16F7A" w:rsidP="00C16F7A">
      <w:pPr>
        <w:numPr>
          <w:ilvl w:val="0"/>
          <w:numId w:val="16"/>
        </w:numPr>
        <w:spacing w:before="120"/>
        <w:contextualSpacing/>
      </w:pPr>
      <w:r w:rsidRPr="00894A67">
        <w:rPr>
          <w:iCs/>
          <w:shd w:val="clear" w:color="auto" w:fill="FFFFFF"/>
        </w:rPr>
        <w:t xml:space="preserve">Part I. An introduction to complex system phenomena and in particular to the complex-system-related issues examined in the fields of economics and the social sciences. Examples selected from: segregation patterns (e.g., Schelling), the efficient market hypothesis and its critics (e.g., Lo), altruism and cooperation (e.g., de Waal), the commons across cultures (e.g., Ostrom), emergence and emergent organizations, the ubiquity of power law distributions (e.g., </w:t>
      </w:r>
      <w:proofErr w:type="spellStart"/>
      <w:r w:rsidRPr="00894A67">
        <w:rPr>
          <w:iCs/>
          <w:shd w:val="clear" w:color="auto" w:fill="FFFFFF"/>
        </w:rPr>
        <w:t>Zipf</w:t>
      </w:r>
      <w:proofErr w:type="spellEnd"/>
      <w:r w:rsidRPr="00894A67">
        <w:rPr>
          <w:iCs/>
          <w:shd w:val="clear" w:color="auto" w:fill="FFFFFF"/>
        </w:rPr>
        <w:t xml:space="preserve">), fractal structures and organizations (Mandelbrot), culture and evolutionary games (such as the Ultimatum Game), chaotic processes (e.g., Lorenz), economic equality and inequality and the Gini coefficient, scaling laws (e.g., West), behavioral economics (e.g., Kahneman), and others. </w:t>
      </w:r>
    </w:p>
    <w:p w14:paraId="33D5CF43" w14:textId="77777777" w:rsidR="00C16F7A" w:rsidRPr="00894A67" w:rsidRDefault="00C16F7A" w:rsidP="00C16F7A">
      <w:pPr>
        <w:spacing w:before="160"/>
        <w:ind w:left="1008"/>
        <w:contextualSpacing/>
        <w:rPr>
          <w:iCs/>
          <w:shd w:val="clear" w:color="auto" w:fill="FFFFFF"/>
        </w:rPr>
      </w:pPr>
    </w:p>
    <w:p w14:paraId="2C7D16CE" w14:textId="77777777" w:rsidR="00C16F7A" w:rsidRPr="00894A67" w:rsidRDefault="00C16F7A" w:rsidP="00C16F7A">
      <w:pPr>
        <w:numPr>
          <w:ilvl w:val="0"/>
          <w:numId w:val="16"/>
        </w:numPr>
        <w:spacing w:before="160"/>
        <w:contextualSpacing/>
        <w:rPr>
          <w:iCs/>
          <w:shd w:val="clear" w:color="auto" w:fill="FFFFFF"/>
        </w:rPr>
      </w:pPr>
      <w:r w:rsidRPr="00894A67">
        <w:rPr>
          <w:iCs/>
          <w:shd w:val="clear" w:color="auto" w:fill="FFFFFF"/>
        </w:rPr>
        <w:t>Part II. Computational theories, tools, and techniques for the modeling, simulation, and analysis of complex systems.</w:t>
      </w:r>
    </w:p>
    <w:p w14:paraId="55E0B207" w14:textId="77777777" w:rsidR="00C16F7A" w:rsidRPr="00894A67" w:rsidRDefault="00C16F7A" w:rsidP="00C16F7A">
      <w:pPr>
        <w:spacing w:before="80"/>
        <w:ind w:left="1440"/>
      </w:pPr>
      <w:r w:rsidRPr="00894A67">
        <w:rPr>
          <w:iCs/>
          <w:shd w:val="clear" w:color="auto" w:fill="FFFFFF"/>
        </w:rPr>
        <w:t xml:space="preserve">A. Introduction to statistics </w:t>
      </w:r>
      <w:r w:rsidRPr="00894A67">
        <w:t xml:space="preserve">(frequentist, Bayesian, power law) </w:t>
      </w:r>
      <w:r w:rsidRPr="00894A67">
        <w:rPr>
          <w:iCs/>
          <w:shd w:val="clear" w:color="auto" w:fill="FFFFFF"/>
        </w:rPr>
        <w:t>and computational tools for statistical analysis</w:t>
      </w:r>
    </w:p>
    <w:p w14:paraId="281AA48A" w14:textId="77777777" w:rsidR="00C16F7A" w:rsidRPr="00894A67" w:rsidRDefault="00C16F7A" w:rsidP="00C16F7A">
      <w:pPr>
        <w:ind w:left="1440"/>
        <w:rPr>
          <w:iCs/>
          <w:shd w:val="clear" w:color="auto" w:fill="FFFFFF"/>
        </w:rPr>
      </w:pPr>
      <w:r w:rsidRPr="00894A67">
        <w:rPr>
          <w:iCs/>
          <w:shd w:val="clear" w:color="auto" w:fill="FFFFFF"/>
        </w:rPr>
        <w:t>B. Introduction to Game Theory and evolutionary game theory</w:t>
      </w:r>
    </w:p>
    <w:p w14:paraId="21270E7D" w14:textId="77777777" w:rsidR="00C16F7A" w:rsidRPr="00894A67" w:rsidRDefault="00C16F7A" w:rsidP="00C16F7A">
      <w:pPr>
        <w:ind w:left="1440"/>
      </w:pPr>
      <w:r w:rsidRPr="00894A67">
        <w:rPr>
          <w:iCs/>
          <w:shd w:val="clear" w:color="auto" w:fill="FFFFFF"/>
        </w:rPr>
        <w:t>C. Introduction to</w:t>
      </w:r>
      <w:r w:rsidRPr="00894A67">
        <w:t xml:space="preserve"> Agent-based and Stocks-and-flows modeling</w:t>
      </w:r>
    </w:p>
    <w:p w14:paraId="72638868" w14:textId="77777777" w:rsidR="00C16F7A" w:rsidRPr="00894A67" w:rsidRDefault="00C16F7A" w:rsidP="00C16F7A">
      <w:pPr>
        <w:ind w:left="1440"/>
      </w:pPr>
      <w:r w:rsidRPr="00894A67">
        <w:rPr>
          <w:iCs/>
          <w:shd w:val="clear" w:color="auto" w:fill="FFFFFF"/>
        </w:rPr>
        <w:t>D. Introduction to</w:t>
      </w:r>
      <w:r w:rsidRPr="00894A67">
        <w:t xml:space="preserve"> Social Networks, network structures (e.g., small world, preferential attachment, etc.) and network analysis</w:t>
      </w:r>
    </w:p>
    <w:p w14:paraId="6F74E40E" w14:textId="77777777" w:rsidR="00C16F7A" w:rsidRPr="00894A67" w:rsidRDefault="00C16F7A" w:rsidP="00C16F7A">
      <w:pPr>
        <w:ind w:left="1440"/>
      </w:pPr>
      <w:r w:rsidRPr="00894A67">
        <w:t xml:space="preserve">E. </w:t>
      </w:r>
      <w:r w:rsidRPr="00894A67">
        <w:rPr>
          <w:iCs/>
          <w:shd w:val="clear" w:color="auto" w:fill="FFFFFF"/>
        </w:rPr>
        <w:t>Introduction to</w:t>
      </w:r>
      <w:r w:rsidRPr="00894A67">
        <w:t xml:space="preserve"> Fractal structures and chaos theory</w:t>
      </w:r>
    </w:p>
    <w:p w14:paraId="725DEB0A" w14:textId="77777777" w:rsidR="00C16F7A" w:rsidRPr="00894A67" w:rsidRDefault="00C16F7A" w:rsidP="00C16F7A">
      <w:pPr>
        <w:ind w:left="1440"/>
      </w:pPr>
      <w:r w:rsidRPr="00894A67">
        <w:t xml:space="preserve">F. </w:t>
      </w:r>
      <w:r w:rsidRPr="00894A67">
        <w:rPr>
          <w:iCs/>
          <w:shd w:val="clear" w:color="auto" w:fill="FFFFFF"/>
        </w:rPr>
        <w:t>Introduction to</w:t>
      </w:r>
      <w:r w:rsidRPr="00894A67">
        <w:t xml:space="preserve"> Evolutionary processes and meta-heuristic optimization, e.g., genetic algorithms, ant colony optimization, etc.</w:t>
      </w:r>
    </w:p>
    <w:p w14:paraId="180EC583" w14:textId="77777777" w:rsidR="00C16F7A" w:rsidRPr="00894A67" w:rsidRDefault="00C16F7A" w:rsidP="00C16F7A">
      <w:pPr>
        <w:ind w:left="1440"/>
        <w:rPr>
          <w:iCs/>
          <w:shd w:val="clear" w:color="auto" w:fill="FFFFFF"/>
        </w:rPr>
      </w:pPr>
      <w:r w:rsidRPr="00894A67">
        <w:rPr>
          <w:iCs/>
          <w:shd w:val="clear" w:color="auto" w:fill="FFFFFF"/>
        </w:rPr>
        <w:t>G. Introduction to</w:t>
      </w:r>
      <w:r w:rsidRPr="00894A67">
        <w:t xml:space="preserve"> Data Science.</w:t>
      </w:r>
      <w:r w:rsidRPr="00894A67">
        <w:rPr>
          <w:iCs/>
          <w:shd w:val="clear" w:color="auto" w:fill="FFFFFF"/>
        </w:rPr>
        <w:t xml:space="preserve"> </w:t>
      </w:r>
    </w:p>
    <w:p w14:paraId="205E5E66" w14:textId="779A6D47" w:rsidR="00A27AA8" w:rsidRPr="00C16F7A" w:rsidRDefault="00A27AA8" w:rsidP="00C16F7A"/>
    <w:sectPr w:rsidR="00A27AA8" w:rsidRPr="00C16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732C"/>
    <w:multiLevelType w:val="hybridMultilevel"/>
    <w:tmpl w:val="5B844346"/>
    <w:lvl w:ilvl="0" w:tplc="04090001">
      <w:start w:val="1"/>
      <w:numFmt w:val="bullet"/>
      <w:lvlText w:val=""/>
      <w:lvlJc w:val="left"/>
      <w:pPr>
        <w:ind w:left="1087" w:hanging="360"/>
      </w:pPr>
      <w:rPr>
        <w:rFonts w:ascii="Symbol" w:hAnsi="Symbol" w:hint="default"/>
      </w:rPr>
    </w:lvl>
    <w:lvl w:ilvl="1" w:tplc="04090003">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 w15:restartNumberingAfterBreak="0">
    <w:nsid w:val="07587863"/>
    <w:multiLevelType w:val="hybridMultilevel"/>
    <w:tmpl w:val="BD227602"/>
    <w:lvl w:ilvl="0" w:tplc="21A8A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16C3A"/>
    <w:multiLevelType w:val="hybridMultilevel"/>
    <w:tmpl w:val="51EE88F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126A2E60"/>
    <w:multiLevelType w:val="hybridMultilevel"/>
    <w:tmpl w:val="A01A6C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27321D"/>
    <w:multiLevelType w:val="hybridMultilevel"/>
    <w:tmpl w:val="6DB2D9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5406E"/>
    <w:multiLevelType w:val="hybridMultilevel"/>
    <w:tmpl w:val="394ECBF4"/>
    <w:lvl w:ilvl="0" w:tplc="4518299A">
      <w:start w:val="1"/>
      <w:numFmt w:val="lowerLetter"/>
      <w:lvlText w:val="%1)"/>
      <w:lvlJc w:val="left"/>
      <w:pPr>
        <w:ind w:left="990" w:hanging="360"/>
      </w:pPr>
      <w:rPr>
        <w:rFonts w:cstheme="minorHAnsi"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94D1D1C"/>
    <w:multiLevelType w:val="hybridMultilevel"/>
    <w:tmpl w:val="D8249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D6BFC"/>
    <w:multiLevelType w:val="hybridMultilevel"/>
    <w:tmpl w:val="CAB4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4063F"/>
    <w:multiLevelType w:val="hybridMultilevel"/>
    <w:tmpl w:val="8E109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93FFF"/>
    <w:multiLevelType w:val="hybridMultilevel"/>
    <w:tmpl w:val="BEA68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1568C3"/>
    <w:multiLevelType w:val="hybridMultilevel"/>
    <w:tmpl w:val="9A1A3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41090"/>
    <w:multiLevelType w:val="hybridMultilevel"/>
    <w:tmpl w:val="2F540340"/>
    <w:lvl w:ilvl="0" w:tplc="67DCE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101C55"/>
    <w:multiLevelType w:val="hybridMultilevel"/>
    <w:tmpl w:val="3E1C1A8C"/>
    <w:lvl w:ilvl="0" w:tplc="04090001">
      <w:start w:val="1"/>
      <w:numFmt w:val="bullet"/>
      <w:lvlText w:val=""/>
      <w:lvlJc w:val="left"/>
      <w:pPr>
        <w:ind w:left="1638" w:hanging="360"/>
      </w:pPr>
      <w:rPr>
        <w:rFonts w:ascii="Symbol" w:hAnsi="Symbol" w:hint="default"/>
      </w:rPr>
    </w:lvl>
    <w:lvl w:ilvl="1" w:tplc="04090003" w:tentative="1">
      <w:start w:val="1"/>
      <w:numFmt w:val="bullet"/>
      <w:lvlText w:val="o"/>
      <w:lvlJc w:val="left"/>
      <w:pPr>
        <w:ind w:left="2358" w:hanging="360"/>
      </w:pPr>
      <w:rPr>
        <w:rFonts w:ascii="Courier New" w:hAnsi="Courier New" w:cs="Courier New" w:hint="default"/>
      </w:rPr>
    </w:lvl>
    <w:lvl w:ilvl="2" w:tplc="04090005" w:tentative="1">
      <w:start w:val="1"/>
      <w:numFmt w:val="bullet"/>
      <w:lvlText w:val=""/>
      <w:lvlJc w:val="left"/>
      <w:pPr>
        <w:ind w:left="3078" w:hanging="360"/>
      </w:pPr>
      <w:rPr>
        <w:rFonts w:ascii="Wingdings" w:hAnsi="Wingdings" w:hint="default"/>
      </w:rPr>
    </w:lvl>
    <w:lvl w:ilvl="3" w:tplc="04090001" w:tentative="1">
      <w:start w:val="1"/>
      <w:numFmt w:val="bullet"/>
      <w:lvlText w:val=""/>
      <w:lvlJc w:val="left"/>
      <w:pPr>
        <w:ind w:left="3798" w:hanging="360"/>
      </w:pPr>
      <w:rPr>
        <w:rFonts w:ascii="Symbol" w:hAnsi="Symbol" w:hint="default"/>
      </w:rPr>
    </w:lvl>
    <w:lvl w:ilvl="4" w:tplc="04090003" w:tentative="1">
      <w:start w:val="1"/>
      <w:numFmt w:val="bullet"/>
      <w:lvlText w:val="o"/>
      <w:lvlJc w:val="left"/>
      <w:pPr>
        <w:ind w:left="4518" w:hanging="360"/>
      </w:pPr>
      <w:rPr>
        <w:rFonts w:ascii="Courier New" w:hAnsi="Courier New" w:cs="Courier New" w:hint="default"/>
      </w:rPr>
    </w:lvl>
    <w:lvl w:ilvl="5" w:tplc="04090005" w:tentative="1">
      <w:start w:val="1"/>
      <w:numFmt w:val="bullet"/>
      <w:lvlText w:val=""/>
      <w:lvlJc w:val="left"/>
      <w:pPr>
        <w:ind w:left="5238" w:hanging="360"/>
      </w:pPr>
      <w:rPr>
        <w:rFonts w:ascii="Wingdings" w:hAnsi="Wingdings" w:hint="default"/>
      </w:rPr>
    </w:lvl>
    <w:lvl w:ilvl="6" w:tplc="04090001" w:tentative="1">
      <w:start w:val="1"/>
      <w:numFmt w:val="bullet"/>
      <w:lvlText w:val=""/>
      <w:lvlJc w:val="left"/>
      <w:pPr>
        <w:ind w:left="5958" w:hanging="360"/>
      </w:pPr>
      <w:rPr>
        <w:rFonts w:ascii="Symbol" w:hAnsi="Symbol" w:hint="default"/>
      </w:rPr>
    </w:lvl>
    <w:lvl w:ilvl="7" w:tplc="04090003" w:tentative="1">
      <w:start w:val="1"/>
      <w:numFmt w:val="bullet"/>
      <w:lvlText w:val="o"/>
      <w:lvlJc w:val="left"/>
      <w:pPr>
        <w:ind w:left="6678" w:hanging="360"/>
      </w:pPr>
      <w:rPr>
        <w:rFonts w:ascii="Courier New" w:hAnsi="Courier New" w:cs="Courier New" w:hint="default"/>
      </w:rPr>
    </w:lvl>
    <w:lvl w:ilvl="8" w:tplc="04090005" w:tentative="1">
      <w:start w:val="1"/>
      <w:numFmt w:val="bullet"/>
      <w:lvlText w:val=""/>
      <w:lvlJc w:val="left"/>
      <w:pPr>
        <w:ind w:left="7398" w:hanging="360"/>
      </w:pPr>
      <w:rPr>
        <w:rFonts w:ascii="Wingdings" w:hAnsi="Wingdings" w:hint="default"/>
      </w:rPr>
    </w:lvl>
  </w:abstractNum>
  <w:abstractNum w:abstractNumId="13" w15:restartNumberingAfterBreak="0">
    <w:nsid w:val="599C74CF"/>
    <w:multiLevelType w:val="hybridMultilevel"/>
    <w:tmpl w:val="074E85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27D0E"/>
    <w:multiLevelType w:val="hybridMultilevel"/>
    <w:tmpl w:val="E3F6003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1949C7"/>
    <w:multiLevelType w:val="hybridMultilevel"/>
    <w:tmpl w:val="4C4E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D67E0"/>
    <w:multiLevelType w:val="hybridMultilevel"/>
    <w:tmpl w:val="490CE6AC"/>
    <w:lvl w:ilvl="0" w:tplc="04090001">
      <w:start w:val="1"/>
      <w:numFmt w:val="bullet"/>
      <w:lvlText w:val=""/>
      <w:lvlJc w:val="left"/>
      <w:pPr>
        <w:tabs>
          <w:tab w:val="num" w:pos="1008"/>
        </w:tabs>
        <w:ind w:left="1008" w:hanging="360"/>
      </w:pPr>
      <w:rPr>
        <w:rFonts w:ascii="Symbol" w:hAnsi="Symbol" w:hint="default"/>
      </w:rPr>
    </w:lvl>
    <w:lvl w:ilvl="1" w:tplc="04090005">
      <w:start w:val="1"/>
      <w:numFmt w:val="bullet"/>
      <w:lvlText w:val=""/>
      <w:lvlJc w:val="left"/>
      <w:pPr>
        <w:ind w:left="1728" w:hanging="360"/>
      </w:pPr>
      <w:rPr>
        <w:rFonts w:ascii="Wingdings" w:hAnsi="Wingdings"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75C72FC5"/>
    <w:multiLevelType w:val="hybridMultilevel"/>
    <w:tmpl w:val="BDE0C456"/>
    <w:lvl w:ilvl="0" w:tplc="4518299A">
      <w:start w:val="1"/>
      <w:numFmt w:val="lowerLetter"/>
      <w:lvlText w:val="%1)"/>
      <w:lvlJc w:val="left"/>
      <w:pPr>
        <w:ind w:left="720" w:hanging="360"/>
      </w:pPr>
      <w:rPr>
        <w:rFonts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8E2167"/>
    <w:multiLevelType w:val="hybridMultilevel"/>
    <w:tmpl w:val="B69AAEAA"/>
    <w:lvl w:ilvl="0" w:tplc="57F003BC">
      <w:start w:val="1"/>
      <w:numFmt w:val="lowerLetter"/>
      <w:lvlText w:val="%1)"/>
      <w:lvlJc w:val="left"/>
      <w:pPr>
        <w:ind w:left="1440" w:hanging="360"/>
      </w:pPr>
      <w:rPr>
        <w:rFonts w:cstheme="minorHAnsi" w:hint="default"/>
        <w:b/>
        <w:bCs/>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AF445C5"/>
    <w:multiLevelType w:val="hybridMultilevel"/>
    <w:tmpl w:val="97CC0BF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1" w15:restartNumberingAfterBreak="0">
    <w:nsid w:val="7B9902C1"/>
    <w:multiLevelType w:val="hybridMultilevel"/>
    <w:tmpl w:val="A168B60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9"/>
  </w:num>
  <w:num w:numId="2">
    <w:abstractNumId w:val="6"/>
  </w:num>
  <w:num w:numId="3">
    <w:abstractNumId w:val="18"/>
  </w:num>
  <w:num w:numId="4">
    <w:abstractNumId w:val="15"/>
  </w:num>
  <w:num w:numId="5">
    <w:abstractNumId w:val="4"/>
  </w:num>
  <w:num w:numId="6">
    <w:abstractNumId w:val="20"/>
  </w:num>
  <w:num w:numId="7">
    <w:abstractNumId w:val="0"/>
  </w:num>
  <w:num w:numId="8">
    <w:abstractNumId w:val="16"/>
  </w:num>
  <w:num w:numId="9">
    <w:abstractNumId w:val="7"/>
  </w:num>
  <w:num w:numId="10">
    <w:abstractNumId w:val="1"/>
  </w:num>
  <w:num w:numId="11">
    <w:abstractNumId w:val="11"/>
  </w:num>
  <w:num w:numId="12">
    <w:abstractNumId w:val="3"/>
  </w:num>
  <w:num w:numId="13">
    <w:abstractNumId w:val="8"/>
  </w:num>
  <w:num w:numId="14">
    <w:abstractNumId w:val="19"/>
  </w:num>
  <w:num w:numId="15">
    <w:abstractNumId w:val="2"/>
  </w:num>
  <w:num w:numId="16">
    <w:abstractNumId w:val="17"/>
  </w:num>
  <w:num w:numId="17">
    <w:abstractNumId w:val="14"/>
  </w:num>
  <w:num w:numId="18">
    <w:abstractNumId w:val="10"/>
  </w:num>
  <w:num w:numId="19">
    <w:abstractNumId w:val="13"/>
  </w:num>
  <w:num w:numId="20">
    <w:abstractNumId w:val="12"/>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7C4"/>
    <w:rsid w:val="00006A24"/>
    <w:rsid w:val="001454F1"/>
    <w:rsid w:val="00204782"/>
    <w:rsid w:val="00287927"/>
    <w:rsid w:val="002C68F7"/>
    <w:rsid w:val="00337D6B"/>
    <w:rsid w:val="00367B28"/>
    <w:rsid w:val="0037142E"/>
    <w:rsid w:val="003E6B04"/>
    <w:rsid w:val="0045685C"/>
    <w:rsid w:val="0049047B"/>
    <w:rsid w:val="005010D4"/>
    <w:rsid w:val="00594F82"/>
    <w:rsid w:val="00616F7A"/>
    <w:rsid w:val="00624D4A"/>
    <w:rsid w:val="006C081E"/>
    <w:rsid w:val="006C602E"/>
    <w:rsid w:val="006D06A2"/>
    <w:rsid w:val="00706EA5"/>
    <w:rsid w:val="00743D85"/>
    <w:rsid w:val="00760CCA"/>
    <w:rsid w:val="007A4060"/>
    <w:rsid w:val="00813353"/>
    <w:rsid w:val="008465B7"/>
    <w:rsid w:val="00877E8E"/>
    <w:rsid w:val="00912AAB"/>
    <w:rsid w:val="00947FCC"/>
    <w:rsid w:val="009649AC"/>
    <w:rsid w:val="00976B48"/>
    <w:rsid w:val="009C5F41"/>
    <w:rsid w:val="009E6FD4"/>
    <w:rsid w:val="009F77FE"/>
    <w:rsid w:val="00A27AA8"/>
    <w:rsid w:val="00A31781"/>
    <w:rsid w:val="00A33CFC"/>
    <w:rsid w:val="00A41A23"/>
    <w:rsid w:val="00A46C01"/>
    <w:rsid w:val="00A60167"/>
    <w:rsid w:val="00AA2BF3"/>
    <w:rsid w:val="00AB7ED1"/>
    <w:rsid w:val="00AE4BDF"/>
    <w:rsid w:val="00AF5225"/>
    <w:rsid w:val="00BC16CF"/>
    <w:rsid w:val="00BF1978"/>
    <w:rsid w:val="00C1066B"/>
    <w:rsid w:val="00C16F7A"/>
    <w:rsid w:val="00C17E7B"/>
    <w:rsid w:val="00C65955"/>
    <w:rsid w:val="00D2424F"/>
    <w:rsid w:val="00D37A3C"/>
    <w:rsid w:val="00D717C4"/>
    <w:rsid w:val="00DF422C"/>
    <w:rsid w:val="00E0047B"/>
    <w:rsid w:val="00E75253"/>
    <w:rsid w:val="00E976A8"/>
    <w:rsid w:val="00EE1FE6"/>
    <w:rsid w:val="00F00DA1"/>
    <w:rsid w:val="00F10931"/>
    <w:rsid w:val="00F40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65B5"/>
  <w15:chartTrackingRefBased/>
  <w15:docId w15:val="{5AA3C042-4437-42B6-A23C-066846F8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7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17C4"/>
    <w:pPr>
      <w:ind w:left="720"/>
      <w:contextualSpacing/>
    </w:pPr>
  </w:style>
  <w:style w:type="character" w:styleId="Hyperlink">
    <w:name w:val="Hyperlink"/>
    <w:basedOn w:val="DefaultParagraphFont"/>
    <w:uiPriority w:val="99"/>
    <w:unhideWhenUsed/>
    <w:rsid w:val="00D717C4"/>
    <w:rPr>
      <w:color w:val="0563C1" w:themeColor="hyperlink"/>
      <w:u w:val="single"/>
    </w:rPr>
  </w:style>
  <w:style w:type="character" w:styleId="FollowedHyperlink">
    <w:name w:val="FollowedHyperlink"/>
    <w:basedOn w:val="DefaultParagraphFont"/>
    <w:uiPriority w:val="99"/>
    <w:semiHidden/>
    <w:unhideWhenUsed/>
    <w:rsid w:val="00204782"/>
    <w:rPr>
      <w:color w:val="954F72" w:themeColor="followedHyperlink"/>
      <w:u w:val="single"/>
    </w:rPr>
  </w:style>
  <w:style w:type="paragraph" w:styleId="NormalWeb">
    <w:name w:val="Normal (Web)"/>
    <w:basedOn w:val="Normal"/>
    <w:uiPriority w:val="99"/>
    <w:unhideWhenUsed/>
    <w:rsid w:val="00E976A8"/>
    <w:pPr>
      <w:spacing w:before="100" w:beforeAutospacing="1" w:after="100" w:afterAutospacing="1"/>
    </w:pPr>
  </w:style>
  <w:style w:type="character" w:styleId="Emphasis">
    <w:name w:val="Emphasis"/>
    <w:uiPriority w:val="20"/>
    <w:qFormat/>
    <w:rsid w:val="00E976A8"/>
    <w:rPr>
      <w:i/>
      <w:iCs/>
    </w:rPr>
  </w:style>
  <w:style w:type="character" w:customStyle="1" w:styleId="apple-converted-space">
    <w:name w:val="apple-converted-space"/>
    <w:rsid w:val="00E976A8"/>
  </w:style>
  <w:style w:type="paragraph" w:styleId="BalloonText">
    <w:name w:val="Balloon Text"/>
    <w:basedOn w:val="Normal"/>
    <w:link w:val="BalloonTextChar"/>
    <w:uiPriority w:val="99"/>
    <w:semiHidden/>
    <w:unhideWhenUsed/>
    <w:rsid w:val="00E976A8"/>
    <w:rPr>
      <w:sz w:val="18"/>
      <w:szCs w:val="18"/>
    </w:rPr>
  </w:style>
  <w:style w:type="character" w:customStyle="1" w:styleId="BalloonTextChar">
    <w:name w:val="Balloon Text Char"/>
    <w:basedOn w:val="DefaultParagraphFont"/>
    <w:link w:val="BalloonText"/>
    <w:uiPriority w:val="99"/>
    <w:semiHidden/>
    <w:rsid w:val="00E976A8"/>
    <w:rPr>
      <w:rFonts w:ascii="Times New Roman" w:eastAsia="Times New Roman" w:hAnsi="Times New Roman" w:cs="Times New Roman"/>
      <w:sz w:val="18"/>
      <w:szCs w:val="18"/>
    </w:rPr>
  </w:style>
  <w:style w:type="table" w:customStyle="1" w:styleId="TableGrid2">
    <w:name w:val="Table Grid2"/>
    <w:basedOn w:val="TableNormal"/>
    <w:next w:val="TableGrid"/>
    <w:rsid w:val="00C16F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Pamula, Raj</dc:creator>
  <cp:keywords/>
  <dc:description/>
  <cp:lastModifiedBy>Ye, Zilong</cp:lastModifiedBy>
  <cp:revision>10</cp:revision>
  <dcterms:created xsi:type="dcterms:W3CDTF">2017-09-22T22:06:00Z</dcterms:created>
  <dcterms:modified xsi:type="dcterms:W3CDTF">2018-04-17T20:46:00Z</dcterms:modified>
</cp:coreProperties>
</file>