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8E4" w:rsidRPr="00894A67" w:rsidRDefault="008438E4" w:rsidP="008438E4">
      <w:pPr>
        <w:spacing w:afterLines="150" w:after="360"/>
        <w:jc w:val="center"/>
        <w:rPr>
          <w:b/>
          <w:bCs/>
          <w:sz w:val="28"/>
          <w:szCs w:val="28"/>
        </w:rPr>
      </w:pPr>
      <w:r w:rsidRPr="00894A67">
        <w:rPr>
          <w:b/>
          <w:bCs/>
          <w:sz w:val="28"/>
          <w:szCs w:val="28"/>
        </w:rPr>
        <w:t>ABET Course Syllabus – CS4962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8438E4" w:rsidRPr="00894A6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E4" w:rsidRPr="00894A67" w:rsidRDefault="008438E4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E4" w:rsidRPr="00894A67" w:rsidRDefault="008438E4" w:rsidP="00BC428A">
            <w:pPr>
              <w:jc w:val="center"/>
            </w:pPr>
            <w:r w:rsidRPr="00894A67">
              <w:t>CS4962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E4" w:rsidRPr="00894A67" w:rsidRDefault="008438E4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E4" w:rsidRPr="00894A67" w:rsidRDefault="008438E4" w:rsidP="00BC428A">
            <w:pPr>
              <w:jc w:val="center"/>
            </w:pPr>
            <w:r w:rsidRPr="00894A67">
              <w:t>3</w:t>
            </w:r>
          </w:p>
        </w:tc>
      </w:tr>
      <w:tr w:rsidR="008438E4" w:rsidRPr="00894A6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E4" w:rsidRPr="00894A67" w:rsidRDefault="008438E4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E4" w:rsidRPr="00894A67" w:rsidRDefault="008438E4" w:rsidP="00BC428A">
            <w:pPr>
              <w:jc w:val="center"/>
            </w:pPr>
            <w:r w:rsidRPr="00894A67">
              <w:t>Software Design Laboratory II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E4" w:rsidRPr="00894A67" w:rsidRDefault="008438E4" w:rsidP="00BC428A">
            <w:pPr>
              <w:jc w:val="center"/>
              <w:rPr>
                <w:b/>
              </w:rPr>
            </w:pPr>
            <w:r w:rsidRPr="00894A67">
              <w:rPr>
                <w:b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8E4" w:rsidRPr="00894A67" w:rsidRDefault="008438E4" w:rsidP="00BC428A">
            <w:pPr>
              <w:jc w:val="center"/>
            </w:pPr>
            <w:r w:rsidRPr="00894A67">
              <w:t>Raj Pamula</w:t>
            </w:r>
          </w:p>
        </w:tc>
      </w:tr>
    </w:tbl>
    <w:p w:rsidR="008438E4" w:rsidRPr="00894A67" w:rsidRDefault="008438E4" w:rsidP="008438E4"/>
    <w:p w:rsidR="008438E4" w:rsidRPr="00894A67" w:rsidRDefault="008438E4" w:rsidP="008438E4">
      <w:pPr>
        <w:spacing w:before="120" w:after="120"/>
        <w:rPr>
          <w:b/>
          <w:bCs/>
        </w:rPr>
      </w:pPr>
      <w:r w:rsidRPr="00894A67">
        <w:rPr>
          <w:b/>
          <w:bCs/>
        </w:rPr>
        <w:t>Course Information</w:t>
      </w:r>
    </w:p>
    <w:p w:rsidR="008438E4" w:rsidRPr="00894A67" w:rsidRDefault="008438E4" w:rsidP="008438E4">
      <w:pPr>
        <w:numPr>
          <w:ilvl w:val="0"/>
          <w:numId w:val="18"/>
        </w:numPr>
        <w:spacing w:after="120"/>
        <w:ind w:left="994"/>
      </w:pPr>
      <w:r w:rsidRPr="00894A67">
        <w:rPr>
          <w:b/>
        </w:rPr>
        <w:t>Catalog Description:</w:t>
      </w:r>
      <w:r w:rsidRPr="00894A67">
        <w:t xml:space="preserve"> Software design and implementation. Develop a software system for a community organization or a corporate partner; code and test system; Broader understanding of software engineering as well as professional ethics; project report and presentation. Graded ABC/NC.</w:t>
      </w:r>
    </w:p>
    <w:p w:rsidR="008438E4" w:rsidRPr="00894A67" w:rsidRDefault="008438E4" w:rsidP="008438E4">
      <w:pPr>
        <w:numPr>
          <w:ilvl w:val="0"/>
          <w:numId w:val="18"/>
        </w:numPr>
        <w:spacing w:after="120"/>
        <w:ind w:left="994"/>
      </w:pPr>
      <w:r w:rsidRPr="00894A67">
        <w:rPr>
          <w:b/>
        </w:rPr>
        <w:t>Prerequisites:</w:t>
      </w:r>
      <w:r w:rsidRPr="00894A67">
        <w:t xml:space="preserve"> CS4961</w:t>
      </w:r>
    </w:p>
    <w:p w:rsidR="008438E4" w:rsidRPr="00894A67" w:rsidRDefault="008438E4" w:rsidP="008438E4">
      <w:pPr>
        <w:numPr>
          <w:ilvl w:val="0"/>
          <w:numId w:val="18"/>
        </w:numPr>
        <w:spacing w:after="120"/>
        <w:ind w:left="994"/>
      </w:pPr>
      <w:r w:rsidRPr="00894A67">
        <w:rPr>
          <w:b/>
        </w:rPr>
        <w:t>Contact Hours:</w:t>
      </w:r>
      <w:r w:rsidRPr="00894A67">
        <w:t xml:space="preserve"> 9 hours/week</w:t>
      </w:r>
    </w:p>
    <w:p w:rsidR="008438E4" w:rsidRPr="00894A67" w:rsidRDefault="008438E4" w:rsidP="008438E4">
      <w:pPr>
        <w:numPr>
          <w:ilvl w:val="0"/>
          <w:numId w:val="18"/>
        </w:numPr>
        <w:spacing w:after="120"/>
        <w:ind w:left="994"/>
      </w:pPr>
      <w:r w:rsidRPr="00894A67">
        <w:rPr>
          <w:b/>
        </w:rPr>
        <w:t>Required/Elective:</w:t>
      </w:r>
      <w:r w:rsidRPr="00894A67">
        <w:t xml:space="preserve"> This course is </w:t>
      </w:r>
      <w:r w:rsidRPr="00894A67">
        <w:rPr>
          <w:rFonts w:eastAsia="Calibri"/>
        </w:rPr>
        <w:t>required</w:t>
      </w:r>
      <w:r w:rsidRPr="00894A67">
        <w:t xml:space="preserve"> in the BS program.</w:t>
      </w:r>
    </w:p>
    <w:p w:rsidR="008438E4" w:rsidRPr="00894A67" w:rsidRDefault="008438E4" w:rsidP="008438E4">
      <w:pPr>
        <w:ind w:left="1440"/>
        <w:contextualSpacing/>
        <w:rPr>
          <w:b/>
          <w:bCs/>
        </w:rPr>
      </w:pPr>
    </w:p>
    <w:p w:rsidR="008438E4" w:rsidRPr="00894A67" w:rsidRDefault="008438E4" w:rsidP="008438E4">
      <w:pPr>
        <w:spacing w:before="120" w:after="120"/>
        <w:rPr>
          <w:b/>
          <w:bCs/>
        </w:rPr>
      </w:pPr>
      <w:r w:rsidRPr="00894A67">
        <w:rPr>
          <w:b/>
          <w:bCs/>
        </w:rPr>
        <w:t>Textbook</w:t>
      </w:r>
    </w:p>
    <w:p w:rsidR="008438E4" w:rsidRPr="00894A67" w:rsidRDefault="008438E4" w:rsidP="008438E4">
      <w:pPr>
        <w:ind w:firstLine="540"/>
      </w:pPr>
      <w:r w:rsidRPr="00894A67">
        <w:t xml:space="preserve">No new textbook is required.  </w:t>
      </w:r>
    </w:p>
    <w:p w:rsidR="008438E4" w:rsidRPr="00894A67" w:rsidRDefault="008438E4" w:rsidP="008438E4">
      <w:pPr>
        <w:spacing w:before="120" w:after="120"/>
        <w:rPr>
          <w:b/>
          <w:bCs/>
        </w:rPr>
      </w:pPr>
      <w:r w:rsidRPr="00894A67">
        <w:rPr>
          <w:b/>
          <w:bCs/>
        </w:rPr>
        <w:t>Course Goals</w:t>
      </w:r>
    </w:p>
    <w:p w:rsidR="008438E4" w:rsidRPr="00894A67" w:rsidRDefault="008438E4" w:rsidP="008438E4">
      <w:pPr>
        <w:ind w:firstLine="540"/>
      </w:pPr>
      <w:r w:rsidRPr="00894A67">
        <w:t>The Student Learning Outcomes that are addressed by the course are:</w:t>
      </w:r>
    </w:p>
    <w:p w:rsidR="008438E4" w:rsidRPr="00894A67" w:rsidRDefault="008438E4" w:rsidP="008438E4">
      <w:pPr>
        <w:numPr>
          <w:ilvl w:val="0"/>
          <w:numId w:val="7"/>
        </w:numPr>
        <w:spacing w:before="120"/>
        <w:ind w:left="1080"/>
        <w:contextualSpacing/>
      </w:pPr>
      <w:r w:rsidRPr="00894A67">
        <w:t>SLO 5. Students will have the training to analyze problems and identify and define the computing requirements appropriate to their solutions.</w:t>
      </w:r>
    </w:p>
    <w:p w:rsidR="008438E4" w:rsidRPr="00894A67" w:rsidRDefault="008438E4" w:rsidP="008438E4">
      <w:pPr>
        <w:numPr>
          <w:ilvl w:val="0"/>
          <w:numId w:val="7"/>
        </w:numPr>
        <w:spacing w:before="120"/>
        <w:ind w:left="1080"/>
        <w:contextualSpacing/>
      </w:pPr>
      <w:r w:rsidRPr="00894A67">
        <w:t>SLO 6. Students will have the training to design, implement, and evaluate large software systems working both individually and collaboratively.</w:t>
      </w:r>
    </w:p>
    <w:p w:rsidR="008438E4" w:rsidRPr="00894A67" w:rsidRDefault="008438E4" w:rsidP="008438E4">
      <w:pPr>
        <w:numPr>
          <w:ilvl w:val="0"/>
          <w:numId w:val="7"/>
        </w:numPr>
        <w:spacing w:before="120"/>
        <w:ind w:left="1080"/>
        <w:contextualSpacing/>
      </w:pPr>
      <w:r w:rsidRPr="00894A67">
        <w:t>SLO 7. Students will be able to communicate effectively orally and in writing.</w:t>
      </w:r>
    </w:p>
    <w:p w:rsidR="008438E4" w:rsidRPr="00894A67" w:rsidRDefault="008438E4" w:rsidP="008438E4">
      <w:pPr>
        <w:numPr>
          <w:ilvl w:val="0"/>
          <w:numId w:val="7"/>
        </w:numPr>
        <w:spacing w:before="120"/>
        <w:ind w:left="1080"/>
        <w:contextualSpacing/>
      </w:pPr>
      <w:r w:rsidRPr="00894A67">
        <w:t>SLO 8. Students will have the knowledge, skills, and attitudes for lifelong self-development.</w:t>
      </w:r>
    </w:p>
    <w:p w:rsidR="008438E4" w:rsidRPr="00894A67" w:rsidRDefault="008438E4" w:rsidP="008438E4">
      <w:pPr>
        <w:numPr>
          <w:ilvl w:val="0"/>
          <w:numId w:val="7"/>
        </w:numPr>
        <w:spacing w:before="120"/>
        <w:ind w:left="1080"/>
        <w:contextualSpacing/>
      </w:pPr>
      <w:r w:rsidRPr="00894A67">
        <w:t>SLO 9. Students will have the ability to analyze the local and global impact of computing on individuals and society.</w:t>
      </w:r>
    </w:p>
    <w:p w:rsidR="008438E4" w:rsidRPr="00894A67" w:rsidRDefault="008438E4" w:rsidP="008438E4">
      <w:pPr>
        <w:numPr>
          <w:ilvl w:val="0"/>
          <w:numId w:val="7"/>
        </w:numPr>
        <w:spacing w:before="120"/>
        <w:ind w:left="1080"/>
        <w:contextualSpacing/>
        <w:rPr>
          <w:rFonts w:eastAsia="Calibri"/>
        </w:rPr>
      </w:pPr>
      <w:r w:rsidRPr="00894A67">
        <w:t>SLO 10. Students will have a fundamental understanding of social, professional, ethical, legal, and security issues in computing.</w:t>
      </w:r>
    </w:p>
    <w:p w:rsidR="008438E4" w:rsidRPr="00894A67" w:rsidRDefault="008438E4" w:rsidP="008438E4">
      <w:pPr>
        <w:spacing w:before="120"/>
        <w:ind w:firstLine="547"/>
      </w:pPr>
      <w:r w:rsidRPr="00894A67">
        <w:t>Other outcomes of instruction:</w:t>
      </w:r>
    </w:p>
    <w:p w:rsidR="008438E4" w:rsidRPr="00894A67" w:rsidRDefault="008438E4" w:rsidP="008438E4">
      <w:pPr>
        <w:ind w:firstLine="540"/>
      </w:pPr>
      <w:r w:rsidRPr="00894A67">
        <w:t>At the end of the course, students are able to</w:t>
      </w:r>
    </w:p>
    <w:p w:rsidR="008438E4" w:rsidRPr="00894A67" w:rsidRDefault="008438E4" w:rsidP="008438E4">
      <w:pPr>
        <w:numPr>
          <w:ilvl w:val="0"/>
          <w:numId w:val="7"/>
        </w:numPr>
        <w:spacing w:before="120"/>
        <w:ind w:left="1080"/>
        <w:contextualSpacing/>
      </w:pPr>
      <w:r w:rsidRPr="00894A67">
        <w:t>Improve their ability undertake complex software projects by guiding them through the early stages of a project development cycle, which include problem and requirement analysis, and the research of tools, libraries, and technologies.</w:t>
      </w:r>
    </w:p>
    <w:p w:rsidR="008438E4" w:rsidRPr="00894A67" w:rsidRDefault="008438E4" w:rsidP="008438E4">
      <w:pPr>
        <w:numPr>
          <w:ilvl w:val="0"/>
          <w:numId w:val="7"/>
        </w:numPr>
        <w:spacing w:before="120"/>
        <w:ind w:left="1080"/>
        <w:contextualSpacing/>
      </w:pPr>
      <w:r w:rsidRPr="00894A67">
        <w:t>Perform independent learning of new technologies and concepts.</w:t>
      </w:r>
    </w:p>
    <w:p w:rsidR="008438E4" w:rsidRPr="00894A67" w:rsidRDefault="008438E4" w:rsidP="008438E4">
      <w:pPr>
        <w:numPr>
          <w:ilvl w:val="0"/>
          <w:numId w:val="7"/>
        </w:numPr>
        <w:spacing w:before="120"/>
        <w:ind w:left="1080"/>
        <w:contextualSpacing/>
      </w:pPr>
      <w:r w:rsidRPr="00894A67">
        <w:t>Improve their oral communication skills through oral presentations and interaction with project stakeholders.</w:t>
      </w:r>
    </w:p>
    <w:p w:rsidR="008438E4" w:rsidRPr="00894A67" w:rsidRDefault="008438E4" w:rsidP="008438E4">
      <w:pPr>
        <w:numPr>
          <w:ilvl w:val="0"/>
          <w:numId w:val="7"/>
        </w:numPr>
        <w:spacing w:before="120"/>
        <w:ind w:left="1080"/>
        <w:contextualSpacing/>
      </w:pPr>
      <w:r w:rsidRPr="00894A67">
        <w:lastRenderedPageBreak/>
        <w:t>Improve their written communication skills through the writing of a Project Requirement Document and Project Design Document.</w:t>
      </w:r>
    </w:p>
    <w:p w:rsidR="008438E4" w:rsidRPr="00894A67" w:rsidRDefault="008438E4" w:rsidP="008438E4">
      <w:pPr>
        <w:ind w:left="1087"/>
        <w:contextualSpacing/>
        <w:rPr>
          <w:rFonts w:eastAsia="Calibri"/>
        </w:rPr>
      </w:pPr>
    </w:p>
    <w:p w:rsidR="008438E4" w:rsidRPr="00894A67" w:rsidRDefault="008438E4" w:rsidP="008438E4">
      <w:pPr>
        <w:spacing w:before="120" w:after="120"/>
        <w:rPr>
          <w:b/>
          <w:bCs/>
        </w:rPr>
      </w:pPr>
      <w:r w:rsidRPr="00894A67">
        <w:rPr>
          <w:b/>
          <w:bCs/>
        </w:rPr>
        <w:t>Topics Covered</w:t>
      </w:r>
    </w:p>
    <w:p w:rsidR="008438E4" w:rsidRPr="00894A67" w:rsidRDefault="008438E4" w:rsidP="008438E4">
      <w:pPr>
        <w:numPr>
          <w:ilvl w:val="0"/>
          <w:numId w:val="7"/>
        </w:numPr>
        <w:contextualSpacing/>
      </w:pPr>
      <w:r w:rsidRPr="00894A67">
        <w:t xml:space="preserve">Undertake complex software projects and see them through a complete software development cycle from pre-requirements to delivery. </w:t>
      </w:r>
    </w:p>
    <w:p w:rsidR="008438E4" w:rsidRPr="00894A67" w:rsidRDefault="008438E4" w:rsidP="008438E4">
      <w:pPr>
        <w:numPr>
          <w:ilvl w:val="1"/>
          <w:numId w:val="7"/>
        </w:numPr>
        <w:contextualSpacing/>
      </w:pPr>
      <w:r w:rsidRPr="00894A67">
        <w:t>Software development processes, project planning, software quality, requirements engineering, system and architecture design, testing, implementation.</w:t>
      </w:r>
    </w:p>
    <w:p w:rsidR="008438E4" w:rsidRPr="00894A67" w:rsidRDefault="008438E4" w:rsidP="008438E4">
      <w:pPr>
        <w:numPr>
          <w:ilvl w:val="0"/>
          <w:numId w:val="7"/>
        </w:numPr>
        <w:contextualSpacing/>
      </w:pPr>
      <w:r w:rsidRPr="00894A67">
        <w:t xml:space="preserve">Planning and scheduling individual and team efforts to complete required work by the established deadlines </w:t>
      </w:r>
    </w:p>
    <w:p w:rsidR="008438E4" w:rsidRPr="00894A67" w:rsidRDefault="008438E4" w:rsidP="008438E4">
      <w:pPr>
        <w:numPr>
          <w:ilvl w:val="0"/>
          <w:numId w:val="7"/>
        </w:numPr>
        <w:contextualSpacing/>
      </w:pPr>
      <w:r w:rsidRPr="00894A67">
        <w:t xml:space="preserve">Working productively within the team despite inevitable conflict </w:t>
      </w:r>
    </w:p>
    <w:p w:rsidR="008438E4" w:rsidRPr="00894A67" w:rsidRDefault="008438E4" w:rsidP="008438E4">
      <w:pPr>
        <w:numPr>
          <w:ilvl w:val="0"/>
          <w:numId w:val="7"/>
        </w:numPr>
        <w:contextualSpacing/>
      </w:pPr>
      <w:r w:rsidRPr="00894A67">
        <w:t xml:space="preserve">Learning new technologies and utilizing resources available for the completion of the project. </w:t>
      </w:r>
    </w:p>
    <w:p w:rsidR="008438E4" w:rsidRPr="00894A67" w:rsidRDefault="008438E4" w:rsidP="008438E4">
      <w:pPr>
        <w:numPr>
          <w:ilvl w:val="0"/>
          <w:numId w:val="7"/>
        </w:numPr>
        <w:contextualSpacing/>
      </w:pPr>
      <w:r w:rsidRPr="00894A67">
        <w:t>Assuming various specialized roles within the group.</w:t>
      </w:r>
    </w:p>
    <w:p w:rsidR="008438E4" w:rsidRPr="00894A67" w:rsidRDefault="008438E4" w:rsidP="008438E4">
      <w:pPr>
        <w:numPr>
          <w:ilvl w:val="0"/>
          <w:numId w:val="7"/>
        </w:numPr>
        <w:contextualSpacing/>
      </w:pPr>
      <w:r w:rsidRPr="00894A67">
        <w:t>Decision making considering societal, ethical, environmental, political, and economic factors</w:t>
      </w:r>
    </w:p>
    <w:p w:rsidR="008438E4" w:rsidRPr="00894A67" w:rsidRDefault="008438E4" w:rsidP="008438E4">
      <w:pPr>
        <w:numPr>
          <w:ilvl w:val="0"/>
          <w:numId w:val="7"/>
        </w:numPr>
        <w:contextualSpacing/>
      </w:pPr>
      <w:r w:rsidRPr="00894A67">
        <w:t>Customer relations during the development process</w:t>
      </w:r>
    </w:p>
    <w:p w:rsidR="008438E4" w:rsidRPr="00894A67" w:rsidRDefault="008438E4" w:rsidP="008438E4">
      <w:pPr>
        <w:numPr>
          <w:ilvl w:val="0"/>
          <w:numId w:val="7"/>
        </w:numPr>
        <w:contextualSpacing/>
      </w:pPr>
      <w:r w:rsidRPr="00894A67">
        <w:t>Broad impacts of computational and software solutions encompassing humanities and social sciences</w:t>
      </w:r>
    </w:p>
    <w:p w:rsidR="008438E4" w:rsidRPr="00894A67" w:rsidRDefault="008438E4" w:rsidP="008438E4">
      <w:pPr>
        <w:numPr>
          <w:ilvl w:val="0"/>
          <w:numId w:val="7"/>
        </w:numPr>
        <w:contextualSpacing/>
      </w:pPr>
      <w:r w:rsidRPr="00894A67">
        <w:t>Effective communication of project design and findings</w:t>
      </w:r>
    </w:p>
    <w:p w:rsidR="00813353" w:rsidRPr="008438E4" w:rsidRDefault="00813353" w:rsidP="008438E4">
      <w:bookmarkStart w:id="0" w:name="_GoBack"/>
      <w:bookmarkEnd w:id="0"/>
    </w:p>
    <w:sectPr w:rsidR="00813353" w:rsidRPr="0084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2C"/>
    <w:multiLevelType w:val="hybridMultilevel"/>
    <w:tmpl w:val="5B844346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7587863"/>
    <w:multiLevelType w:val="hybridMultilevel"/>
    <w:tmpl w:val="BD227602"/>
    <w:lvl w:ilvl="0" w:tplc="21A8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16C3A"/>
    <w:multiLevelType w:val="hybridMultilevel"/>
    <w:tmpl w:val="51EE88FA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26A2E60"/>
    <w:multiLevelType w:val="hybridMultilevel"/>
    <w:tmpl w:val="A01A6C0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573359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C27321D"/>
    <w:multiLevelType w:val="hybridMultilevel"/>
    <w:tmpl w:val="6DB2D9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D1D1C"/>
    <w:multiLevelType w:val="hybridMultilevel"/>
    <w:tmpl w:val="D8249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D6BFC"/>
    <w:multiLevelType w:val="hybridMultilevel"/>
    <w:tmpl w:val="CAB4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F4063F"/>
    <w:multiLevelType w:val="hybridMultilevel"/>
    <w:tmpl w:val="8E109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93FFF"/>
    <w:multiLevelType w:val="hybridMultilevel"/>
    <w:tmpl w:val="BEA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D41090"/>
    <w:multiLevelType w:val="hybridMultilevel"/>
    <w:tmpl w:val="2F540340"/>
    <w:lvl w:ilvl="0" w:tplc="67DCE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27D0E"/>
    <w:multiLevelType w:val="hybridMultilevel"/>
    <w:tmpl w:val="3D4CF9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B71EA"/>
    <w:multiLevelType w:val="hybridMultilevel"/>
    <w:tmpl w:val="CA7437E4"/>
    <w:lvl w:ilvl="0" w:tplc="0409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3" w15:restartNumberingAfterBreak="0">
    <w:nsid w:val="66C8422E"/>
    <w:multiLevelType w:val="hybridMultilevel"/>
    <w:tmpl w:val="2C284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949C7"/>
    <w:multiLevelType w:val="hybridMultilevel"/>
    <w:tmpl w:val="4C4E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72FC5"/>
    <w:multiLevelType w:val="hybridMultilevel"/>
    <w:tmpl w:val="BDE0C456"/>
    <w:lvl w:ilvl="0" w:tplc="4518299A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AF445C5"/>
    <w:multiLevelType w:val="hybridMultilevel"/>
    <w:tmpl w:val="97CC0BF0"/>
    <w:lvl w:ilvl="0" w:tplc="04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5"/>
  </w:num>
  <w:num w:numId="4">
    <w:abstractNumId w:val="13"/>
  </w:num>
  <w:num w:numId="5">
    <w:abstractNumId w:val="5"/>
  </w:num>
  <w:num w:numId="6">
    <w:abstractNumId w:val="17"/>
  </w:num>
  <w:num w:numId="7">
    <w:abstractNumId w:val="0"/>
  </w:num>
  <w:num w:numId="8">
    <w:abstractNumId w:val="14"/>
  </w:num>
  <w:num w:numId="9">
    <w:abstractNumId w:val="7"/>
  </w:num>
  <w:num w:numId="10">
    <w:abstractNumId w:val="1"/>
  </w:num>
  <w:num w:numId="11">
    <w:abstractNumId w:val="10"/>
  </w:num>
  <w:num w:numId="12">
    <w:abstractNumId w:val="3"/>
  </w:num>
  <w:num w:numId="13">
    <w:abstractNumId w:val="8"/>
  </w:num>
  <w:num w:numId="14">
    <w:abstractNumId w:val="16"/>
  </w:num>
  <w:num w:numId="15">
    <w:abstractNumId w:val="2"/>
  </w:num>
  <w:num w:numId="16">
    <w:abstractNumId w:val="1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C4"/>
    <w:rsid w:val="000362FE"/>
    <w:rsid w:val="00204782"/>
    <w:rsid w:val="00287927"/>
    <w:rsid w:val="002C68F7"/>
    <w:rsid w:val="00303DDA"/>
    <w:rsid w:val="00337D6B"/>
    <w:rsid w:val="00367B28"/>
    <w:rsid w:val="003E6B04"/>
    <w:rsid w:val="0049047B"/>
    <w:rsid w:val="004B342A"/>
    <w:rsid w:val="00563133"/>
    <w:rsid w:val="00743D85"/>
    <w:rsid w:val="007A700D"/>
    <w:rsid w:val="00813353"/>
    <w:rsid w:val="008438E4"/>
    <w:rsid w:val="008465B7"/>
    <w:rsid w:val="008617A9"/>
    <w:rsid w:val="00912AAB"/>
    <w:rsid w:val="00947FCC"/>
    <w:rsid w:val="009C5F41"/>
    <w:rsid w:val="009F77FE"/>
    <w:rsid w:val="00A077E2"/>
    <w:rsid w:val="00A33CFC"/>
    <w:rsid w:val="00AB7ED1"/>
    <w:rsid w:val="00AE4BDF"/>
    <w:rsid w:val="00AF5225"/>
    <w:rsid w:val="00BA5090"/>
    <w:rsid w:val="00BC16CF"/>
    <w:rsid w:val="00C1066B"/>
    <w:rsid w:val="00C17E7B"/>
    <w:rsid w:val="00D06037"/>
    <w:rsid w:val="00D2424F"/>
    <w:rsid w:val="00D717C4"/>
    <w:rsid w:val="00DF422C"/>
    <w:rsid w:val="00E160C9"/>
    <w:rsid w:val="00E75253"/>
    <w:rsid w:val="00FE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A3C042-4437-42B6-A23C-066846F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7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17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17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478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A5090"/>
    <w:pPr>
      <w:spacing w:before="100" w:beforeAutospacing="1" w:after="100" w:afterAutospacing="1"/>
    </w:pPr>
  </w:style>
  <w:style w:type="table" w:customStyle="1" w:styleId="TableGrid2">
    <w:name w:val="Table Grid2"/>
    <w:basedOn w:val="TableNormal"/>
    <w:next w:val="TableGrid"/>
    <w:rsid w:val="008438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Pamula, Raj</dc:creator>
  <cp:keywords/>
  <dc:description/>
  <cp:lastModifiedBy>Ye, Zilong</cp:lastModifiedBy>
  <cp:revision>5</cp:revision>
  <dcterms:created xsi:type="dcterms:W3CDTF">2017-05-14T01:25:00Z</dcterms:created>
  <dcterms:modified xsi:type="dcterms:W3CDTF">2018-02-12T19:18:00Z</dcterms:modified>
</cp:coreProperties>
</file>