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02" w:rsidRPr="0078791F" w:rsidRDefault="00753302" w:rsidP="00753302">
      <w:pPr>
        <w:pStyle w:val="NormalWeb"/>
        <w:spacing w:before="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IAB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Meeting Minutes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October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</w:t>
      </w:r>
      <w:proofErr w:type="gramStart"/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2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0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  <w:vertAlign w:val="superscript"/>
        </w:rPr>
        <w:t>th</w:t>
      </w:r>
      <w:proofErr w:type="gramEnd"/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, 2017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9:00AM -1.00PM</w:t>
      </w:r>
    </w:p>
    <w:p w:rsidR="002155DF" w:rsidRPr="0078791F" w:rsidRDefault="00753302" w:rsidP="002155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8791F">
        <w:rPr>
          <w:rStyle w:val="Strong"/>
          <w:rFonts w:asciiTheme="minorHAnsi" w:hAnsiTheme="minorHAnsi" w:cs="Arial"/>
          <w:color w:val="000000"/>
        </w:rPr>
        <w:t>Members in attendance: </w:t>
      </w:r>
      <w:r w:rsidR="001F0066" w:rsidRPr="0078791F">
        <w:rPr>
          <w:rFonts w:asciiTheme="minorHAnsi" w:hAnsiTheme="minorHAnsi" w:cs="Arial"/>
          <w:color w:val="000000"/>
        </w:rPr>
        <w:t xml:space="preserve"> </w:t>
      </w:r>
      <w:r w:rsidRPr="0078791F">
        <w:rPr>
          <w:rFonts w:asciiTheme="minorHAnsi" w:hAnsiTheme="minorHAnsi" w:cs="Arial"/>
          <w:color w:val="000000"/>
        </w:rPr>
        <w:br/>
      </w:r>
      <w:r w:rsidR="002155DF" w:rsidRPr="0078791F">
        <w:rPr>
          <w:rFonts w:asciiTheme="minorHAnsi" w:hAnsiTheme="minorHAnsi" w:cs="Arial"/>
          <w:color w:val="000000"/>
        </w:rPr>
        <w:t xml:space="preserve">Stacy O’Malley (Honeywell), Jose Macias (JPL), Marianne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Abalos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(JPL), Jeff Miller (USC),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E.Gean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(ITS-CSULA), Ted Allen (City of LA), Rick Johnson (Aerospace),Hunter Owens (City of LA), Pablo Settecase (Aerospace), Sammy Urbina (County of LA), and </w:t>
      </w:r>
      <w:r w:rsidR="001F0066" w:rsidRPr="0078791F">
        <w:rPr>
          <w:rFonts w:asciiTheme="minorHAnsi" w:hAnsiTheme="minorHAnsi" w:cs="Arial"/>
          <w:color w:val="000000"/>
        </w:rPr>
        <w:t>F</w:t>
      </w:r>
      <w:r w:rsidR="002155DF" w:rsidRPr="0078791F">
        <w:rPr>
          <w:rFonts w:asciiTheme="minorHAnsi" w:hAnsiTheme="minorHAnsi" w:cs="Arial"/>
          <w:color w:val="000000"/>
        </w:rPr>
        <w:t>aculty</w:t>
      </w:r>
      <w:r w:rsidR="001F0066" w:rsidRPr="0078791F">
        <w:rPr>
          <w:rFonts w:asciiTheme="minorHAnsi" w:hAnsiTheme="minorHAnsi" w:cs="Arial"/>
          <w:color w:val="000000"/>
        </w:rPr>
        <w:t xml:space="preserve"> (Department of Computer Science)</w:t>
      </w:r>
    </w:p>
    <w:p w:rsidR="001F0066" w:rsidRDefault="001F0066" w:rsidP="0099040D">
      <w:pPr>
        <w:pStyle w:val="ListParagraph"/>
        <w:numPr>
          <w:ilvl w:val="0"/>
          <w:numId w:val="1"/>
        </w:numPr>
      </w:pPr>
      <w:r>
        <w:t>Jane Dong (Associate Dean) describes the growth of the College and reviews the ABET process.</w:t>
      </w:r>
    </w:p>
    <w:p w:rsidR="0099040D" w:rsidRDefault="004259EA" w:rsidP="0099040D">
      <w:pPr>
        <w:pStyle w:val="ListParagraph"/>
        <w:numPr>
          <w:ilvl w:val="0"/>
          <w:numId w:val="1"/>
        </w:numPr>
      </w:pPr>
      <w:r>
        <w:t>Raj</w:t>
      </w:r>
      <w:r w:rsidR="001F0066">
        <w:t xml:space="preserve"> Pamula</w:t>
      </w:r>
      <w:r>
        <w:t xml:space="preserve"> revie</w:t>
      </w:r>
      <w:r w:rsidR="001F0066">
        <w:t>ws the college meeting findings.</w:t>
      </w:r>
    </w:p>
    <w:p w:rsidR="001F0066" w:rsidRDefault="001F0066" w:rsidP="0099040D">
      <w:pPr>
        <w:pStyle w:val="ListParagraph"/>
        <w:numPr>
          <w:ilvl w:val="0"/>
          <w:numId w:val="1"/>
        </w:numPr>
      </w:pPr>
      <w:r>
        <w:t>Raj Pamula reviews the ABET timeline.</w:t>
      </w:r>
    </w:p>
    <w:p w:rsidR="004259EA" w:rsidRDefault="00387C0F" w:rsidP="0099040D">
      <w:pPr>
        <w:pStyle w:val="ListParagraph"/>
        <w:numPr>
          <w:ilvl w:val="0"/>
          <w:numId w:val="1"/>
        </w:numPr>
      </w:pPr>
      <w:r>
        <w:t xml:space="preserve">Raj </w:t>
      </w:r>
      <w:r w:rsidR="00870181">
        <w:t xml:space="preserve">Pamula </w:t>
      </w:r>
      <w:r>
        <w:t>talks about the s</w:t>
      </w:r>
      <w:r w:rsidR="0079299A">
        <w:t>tudent</w:t>
      </w:r>
      <w:r>
        <w:t xml:space="preserve"> breakdown</w:t>
      </w:r>
      <w:r w:rsidR="004259EA">
        <w:t>:</w:t>
      </w:r>
    </w:p>
    <w:p w:rsidR="004259EA" w:rsidRDefault="00387C0F" w:rsidP="0099040D">
      <w:pPr>
        <w:pStyle w:val="ListParagraph"/>
        <w:numPr>
          <w:ilvl w:val="0"/>
          <w:numId w:val="1"/>
        </w:numPr>
      </w:pPr>
      <w:r>
        <w:t xml:space="preserve">Raj </w:t>
      </w:r>
      <w:r w:rsidR="00870181">
        <w:t xml:space="preserve">Pamula </w:t>
      </w:r>
      <w:r>
        <w:t>talks about ABET</w:t>
      </w:r>
    </w:p>
    <w:p w:rsidR="00387C0F" w:rsidRDefault="0081466C" w:rsidP="0099040D">
      <w:pPr>
        <w:pStyle w:val="ListParagraph"/>
        <w:numPr>
          <w:ilvl w:val="0"/>
          <w:numId w:val="1"/>
        </w:numPr>
      </w:pPr>
      <w:r>
        <w:t xml:space="preserve">Elaine </w:t>
      </w:r>
      <w:r w:rsidR="001F0066">
        <w:t xml:space="preserve">Kang </w:t>
      </w:r>
      <w:r>
        <w:t>introduces the</w:t>
      </w:r>
      <w:r w:rsidR="001F0066">
        <w:t xml:space="preserve"> </w:t>
      </w:r>
      <w:proofErr w:type="gramStart"/>
      <w:r w:rsidR="001F0066">
        <w:t xml:space="preserve">CS </w:t>
      </w:r>
      <w:r>
        <w:t xml:space="preserve"> BS</w:t>
      </w:r>
      <w:proofErr w:type="gramEnd"/>
      <w:r>
        <w:t xml:space="preserve"> curriculum</w:t>
      </w:r>
      <w:r w:rsidR="001F0066">
        <w:t xml:space="preserve"> as a flowchart from introductory programming sequence to senior design sequence.</w:t>
      </w:r>
    </w:p>
    <w:p w:rsidR="0081466C" w:rsidRDefault="00124BF6" w:rsidP="0099040D">
      <w:pPr>
        <w:pStyle w:val="ListParagraph"/>
        <w:numPr>
          <w:ilvl w:val="0"/>
          <w:numId w:val="1"/>
        </w:numPr>
      </w:pPr>
      <w:r>
        <w:t xml:space="preserve">Russ </w:t>
      </w:r>
      <w:r w:rsidR="001F0066">
        <w:t xml:space="preserve">Abbott </w:t>
      </w:r>
      <w:r>
        <w:t>introduces senior design program</w:t>
      </w:r>
    </w:p>
    <w:p w:rsidR="001F0066" w:rsidRDefault="001F0066" w:rsidP="0099040D">
      <w:pPr>
        <w:pStyle w:val="ListParagraph"/>
        <w:numPr>
          <w:ilvl w:val="0"/>
          <w:numId w:val="1"/>
        </w:numPr>
      </w:pPr>
      <w:r>
        <w:t>Raj Pamula reviews the program assessment process by looking at a few Student Learning Outcome graphs.</w:t>
      </w:r>
    </w:p>
    <w:p w:rsidR="00574369" w:rsidRDefault="001F0066" w:rsidP="0099040D">
      <w:pPr>
        <w:pStyle w:val="ListParagraph"/>
        <w:numPr>
          <w:ilvl w:val="0"/>
          <w:numId w:val="1"/>
        </w:numPr>
      </w:pPr>
      <w:r>
        <w:t xml:space="preserve">Behzad </w:t>
      </w:r>
      <w:r w:rsidR="00574369">
        <w:t>Parvi</w:t>
      </w:r>
      <w:r>
        <w:t>z</w:t>
      </w:r>
      <w:r w:rsidR="00574369">
        <w:t xml:space="preserve"> introduces </w:t>
      </w:r>
      <w:r>
        <w:t>the CS MS graduate program by pointing out the core and options.</w:t>
      </w:r>
    </w:p>
    <w:p w:rsidR="00574369" w:rsidRDefault="00757A20" w:rsidP="0099040D">
      <w:pPr>
        <w:pStyle w:val="ListParagraph"/>
        <w:numPr>
          <w:ilvl w:val="0"/>
          <w:numId w:val="1"/>
        </w:numPr>
      </w:pPr>
      <w:r>
        <w:t>Raj</w:t>
      </w:r>
      <w:r w:rsidR="001F0066">
        <w:t xml:space="preserve"> Pamula</w:t>
      </w:r>
      <w:r>
        <w:t xml:space="preserve"> introduces the blended program</w:t>
      </w:r>
    </w:p>
    <w:p w:rsidR="00757A20" w:rsidRDefault="002D0969" w:rsidP="0099040D">
      <w:pPr>
        <w:pStyle w:val="ListParagraph"/>
        <w:numPr>
          <w:ilvl w:val="0"/>
          <w:numId w:val="1"/>
        </w:numPr>
      </w:pPr>
      <w:r>
        <w:t>Raj</w:t>
      </w:r>
      <w:r w:rsidR="006B03C4">
        <w:t xml:space="preserve"> Pamula discuss the</w:t>
      </w:r>
      <w:r>
        <w:t xml:space="preserve"> IAB </w:t>
      </w:r>
      <w:r w:rsidR="006B03C4">
        <w:t>goals</w:t>
      </w:r>
    </w:p>
    <w:p w:rsidR="005B0451" w:rsidRDefault="006B03C4" w:rsidP="0099040D">
      <w:pPr>
        <w:pStyle w:val="ListParagraph"/>
        <w:numPr>
          <w:ilvl w:val="0"/>
          <w:numId w:val="1"/>
        </w:numPr>
      </w:pPr>
      <w:r>
        <w:t xml:space="preserve">IAB </w:t>
      </w:r>
      <w:r w:rsidR="005B0451">
        <w:t>Discussion:</w:t>
      </w:r>
    </w:p>
    <w:p w:rsidR="005B0451" w:rsidRDefault="005B0451" w:rsidP="006B03C4">
      <w:pPr>
        <w:pStyle w:val="ListParagraph"/>
        <w:numPr>
          <w:ilvl w:val="0"/>
          <w:numId w:val="2"/>
        </w:numPr>
      </w:pPr>
      <w:r>
        <w:t>Edmund</w:t>
      </w:r>
      <w:r w:rsidR="006B03C4">
        <w:t xml:space="preserve"> Gean/Rick Johnson</w:t>
      </w:r>
      <w:r>
        <w:t xml:space="preserve">: </w:t>
      </w:r>
      <w:r w:rsidR="0078791F">
        <w:t>Compare the</w:t>
      </w:r>
      <w:r>
        <w:t xml:space="preserve"> skills that the students</w:t>
      </w:r>
      <w:r w:rsidR="0078791F">
        <w:t xml:space="preserve"> from CSULA and other schools. </w:t>
      </w:r>
    </w:p>
    <w:p w:rsidR="00346775" w:rsidRDefault="006B03C4" w:rsidP="006B03C4">
      <w:pPr>
        <w:pStyle w:val="ListParagraph"/>
        <w:numPr>
          <w:ilvl w:val="0"/>
          <w:numId w:val="2"/>
        </w:numPr>
      </w:pPr>
      <w:r>
        <w:t>Rick Johnson</w:t>
      </w:r>
      <w:r w:rsidR="00346775">
        <w:t xml:space="preserve">: </w:t>
      </w:r>
      <w:r>
        <w:t xml:space="preserve">From his experience, CSULA graduates are more practical with problem solving skills than compared to other elite institutions who are more theoretical. </w:t>
      </w:r>
      <w:r w:rsidR="0078791F">
        <w:t>I</w:t>
      </w:r>
      <w:r w:rsidR="00346775">
        <w:t xml:space="preserve">ndustry need both theory and hands-on, CSULA students do well in hands-on. </w:t>
      </w:r>
      <w:r w:rsidR="0078791F">
        <w:t xml:space="preserve"> Graduate thesis is also important. </w:t>
      </w:r>
      <w:r w:rsidR="00346775">
        <w:t>Maybe thesis and senior design is a good place for students to improve both.</w:t>
      </w:r>
    </w:p>
    <w:p w:rsidR="00A633C9" w:rsidRDefault="006B03C4" w:rsidP="006B03C4">
      <w:pPr>
        <w:pStyle w:val="ListParagraph"/>
        <w:numPr>
          <w:ilvl w:val="0"/>
          <w:numId w:val="2"/>
        </w:numPr>
      </w:pPr>
      <w:r>
        <w:t xml:space="preserve">Jeff </w:t>
      </w:r>
      <w:r w:rsidR="00A633C9">
        <w:t xml:space="preserve">Miller: </w:t>
      </w:r>
      <w:r>
        <w:t>I</w:t>
      </w:r>
      <w:r w:rsidR="00A633C9">
        <w:t>n addition to senior design, maybe internship is also a promising way to better prepare the students for their career.</w:t>
      </w:r>
      <w:r>
        <w:t xml:space="preserve"> He also indicated that a partnership </w:t>
      </w:r>
      <w:proofErr w:type="gramStart"/>
      <w:r>
        <w:t>can</w:t>
      </w:r>
      <w:proofErr w:type="gramEnd"/>
      <w:r>
        <w:t xml:space="preserve"> b</w:t>
      </w:r>
      <w:r w:rsidR="0078791F">
        <w:t>e developed between USC and CSUL</w:t>
      </w:r>
      <w:r>
        <w:t>A</w:t>
      </w:r>
      <w:r w:rsidR="0078791F">
        <w:t>.</w:t>
      </w:r>
    </w:p>
    <w:p w:rsidR="0078791F" w:rsidRDefault="0078791F" w:rsidP="006B03C4">
      <w:pPr>
        <w:pStyle w:val="ListParagraph"/>
        <w:numPr>
          <w:ilvl w:val="0"/>
          <w:numId w:val="2"/>
        </w:numPr>
      </w:pPr>
      <w:r>
        <w:t>Sammy Urbina/Russ Abbott: Announce the partnership between LA county and CSULA.</w:t>
      </w:r>
    </w:p>
    <w:p w:rsidR="0078791F" w:rsidRDefault="0078791F" w:rsidP="006B03C4">
      <w:pPr>
        <w:pStyle w:val="ListParagraph"/>
        <w:numPr>
          <w:ilvl w:val="0"/>
          <w:numId w:val="2"/>
        </w:numPr>
      </w:pPr>
      <w:r>
        <w:t xml:space="preserve">Hunter Owens: Discrete Mathematics is critical and </w:t>
      </w:r>
      <w:proofErr w:type="gramStart"/>
      <w:r>
        <w:t>should be introduced</w:t>
      </w:r>
      <w:proofErr w:type="gramEnd"/>
      <w:r>
        <w:t xml:space="preserve"> in the first year. Data Science and analytics are critical in job market.</w:t>
      </w:r>
    </w:p>
    <w:p w:rsidR="00870181" w:rsidRDefault="00870181" w:rsidP="006B03C4">
      <w:pPr>
        <w:pStyle w:val="ListParagraph"/>
        <w:numPr>
          <w:ilvl w:val="0"/>
          <w:numId w:val="2"/>
        </w:numPr>
      </w:pPr>
      <w:r>
        <w:t xml:space="preserve">Many IAB members expressed the importance of a MS program and the usefulness of the Blended Program. Many indicated that the BS </w:t>
      </w:r>
      <w:proofErr w:type="gramStart"/>
      <w:r>
        <w:t>should be awarded</w:t>
      </w:r>
      <w:proofErr w:type="gramEnd"/>
      <w:r>
        <w:t xml:space="preserve"> as and when completed rather than awarding both at the same time.</w:t>
      </w:r>
      <w:bookmarkStart w:id="0" w:name="_GoBack"/>
      <w:bookmarkEnd w:id="0"/>
    </w:p>
    <w:p w:rsidR="0078791F" w:rsidRDefault="0078791F" w:rsidP="0078791F">
      <w:pPr>
        <w:pStyle w:val="ListParagraph"/>
        <w:numPr>
          <w:ilvl w:val="0"/>
          <w:numId w:val="2"/>
        </w:numPr>
      </w:pPr>
      <w:r>
        <w:t>All IAB members take a survey hosted on CSNS.</w:t>
      </w:r>
    </w:p>
    <w:sectPr w:rsidR="007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53CA"/>
    <w:multiLevelType w:val="hybridMultilevel"/>
    <w:tmpl w:val="492EC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74404A"/>
    <w:multiLevelType w:val="hybridMultilevel"/>
    <w:tmpl w:val="98D0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AC"/>
    <w:rsid w:val="00124BF6"/>
    <w:rsid w:val="001F0066"/>
    <w:rsid w:val="002155DF"/>
    <w:rsid w:val="002D0969"/>
    <w:rsid w:val="00346775"/>
    <w:rsid w:val="00387C0F"/>
    <w:rsid w:val="004259EA"/>
    <w:rsid w:val="004C5DFB"/>
    <w:rsid w:val="00557AD5"/>
    <w:rsid w:val="00574369"/>
    <w:rsid w:val="00585A44"/>
    <w:rsid w:val="005B0451"/>
    <w:rsid w:val="006B03C4"/>
    <w:rsid w:val="006C4248"/>
    <w:rsid w:val="007032E0"/>
    <w:rsid w:val="00753302"/>
    <w:rsid w:val="00757A20"/>
    <w:rsid w:val="0078791F"/>
    <w:rsid w:val="0079299A"/>
    <w:rsid w:val="0081466C"/>
    <w:rsid w:val="00870181"/>
    <w:rsid w:val="0099040D"/>
    <w:rsid w:val="00A633C9"/>
    <w:rsid w:val="00B42FCF"/>
    <w:rsid w:val="00C070DD"/>
    <w:rsid w:val="00D65F0A"/>
    <w:rsid w:val="00E51EAC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6CE1"/>
  <w15:chartTrackingRefBased/>
  <w15:docId w15:val="{473D3790-E208-4D12-826A-54CBE30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3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zywang12</dc:creator>
  <cp:keywords/>
  <dc:description/>
  <cp:lastModifiedBy>Pamula, Raj</cp:lastModifiedBy>
  <cp:revision>3</cp:revision>
  <dcterms:created xsi:type="dcterms:W3CDTF">2017-10-22T19:32:00Z</dcterms:created>
  <dcterms:modified xsi:type="dcterms:W3CDTF">2017-10-22T19:57:00Z</dcterms:modified>
</cp:coreProperties>
</file>