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8E" w:rsidRDefault="001D518E" w:rsidP="001D518E">
      <w:pPr>
        <w:jc w:val="center"/>
        <w:rPr>
          <w:rFonts w:ascii="Calibri" w:hAnsi="Calibri"/>
          <w:color w:val="000000"/>
        </w:rPr>
      </w:pPr>
      <w:r>
        <w:rPr>
          <w:rFonts w:ascii="Calibri" w:hAnsi="Calibri"/>
          <w:b/>
          <w:bCs/>
          <w:color w:val="FF0000"/>
          <w:sz w:val="32"/>
          <w:szCs w:val="32"/>
        </w:rPr>
        <w:t xml:space="preserve">**ECST CAREER FAIR** </w:t>
      </w:r>
    </w:p>
    <w:p w:rsidR="001D518E" w:rsidRDefault="001D518E" w:rsidP="001D518E">
      <w:pPr>
        <w:jc w:val="center"/>
        <w:rPr>
          <w:rFonts w:ascii="Calibri" w:hAnsi="Calibri"/>
          <w:color w:val="000000"/>
        </w:rPr>
      </w:pPr>
      <w:r>
        <w:rPr>
          <w:rFonts w:ascii="Calibri" w:hAnsi="Calibri"/>
          <w:b/>
          <w:bCs/>
          <w:color w:val="FF0000"/>
          <w:sz w:val="28"/>
          <w:szCs w:val="28"/>
        </w:rPr>
        <w:t>PLEASE READ THROUGH THE ENTIRE EMAIL CAREFULLY</w:t>
      </w:r>
    </w:p>
    <w:p w:rsidR="001D518E" w:rsidRDefault="001D518E" w:rsidP="001D518E">
      <w:pPr>
        <w:rPr>
          <w:rFonts w:ascii="Calibri" w:hAnsi="Calibri"/>
          <w:color w:val="000000"/>
        </w:rPr>
      </w:pPr>
      <w:r>
        <w:rPr>
          <w:rFonts w:ascii="Calibri" w:hAnsi="Calibri"/>
          <w:color w:val="000000"/>
          <w:sz w:val="22"/>
          <w:szCs w:val="22"/>
        </w:rPr>
        <w:t> </w:t>
      </w:r>
    </w:p>
    <w:p w:rsidR="001D518E" w:rsidRDefault="00F26E0C" w:rsidP="001D518E">
      <w:pPr>
        <w:rPr>
          <w:rFonts w:ascii="Calibri" w:hAnsi="Calibri"/>
        </w:rPr>
      </w:pPr>
      <w:r>
        <w:rPr>
          <w:rFonts w:ascii="Calibri" w:hAnsi="Calibri"/>
          <w:sz w:val="22"/>
          <w:szCs w:val="22"/>
        </w:rPr>
        <w:t>Dear Computer Science students</w:t>
      </w:r>
      <w:bookmarkStart w:id="0" w:name="_GoBack"/>
      <w:bookmarkEnd w:id="0"/>
      <w:r w:rsidR="001D518E">
        <w:rPr>
          <w:rFonts w:ascii="Calibri" w:hAnsi="Calibri"/>
          <w:sz w:val="22"/>
          <w:szCs w:val="22"/>
        </w:rPr>
        <w:t>,</w:t>
      </w:r>
    </w:p>
    <w:p w:rsidR="001D518E" w:rsidRDefault="001D518E" w:rsidP="001D518E">
      <w:pPr>
        <w:rPr>
          <w:rFonts w:ascii="Calibri" w:hAnsi="Calibri"/>
        </w:rPr>
      </w:pPr>
      <w:r>
        <w:rPr>
          <w:rFonts w:ascii="Calibri" w:hAnsi="Calibri"/>
        </w:rPr>
        <w:t> </w:t>
      </w:r>
    </w:p>
    <w:p w:rsidR="001D518E" w:rsidRDefault="001D518E" w:rsidP="001D518E">
      <w:pPr>
        <w:rPr>
          <w:rFonts w:ascii="Calibri" w:hAnsi="Calibri"/>
          <w:color w:val="1F497D"/>
          <w:sz w:val="22"/>
          <w:szCs w:val="22"/>
        </w:rPr>
      </w:pPr>
      <w:r>
        <w:rPr>
          <w:rFonts w:ascii="Calibri" w:hAnsi="Calibri"/>
          <w:sz w:val="22"/>
          <w:szCs w:val="22"/>
        </w:rPr>
        <w:t xml:space="preserve">I hope this message finds you doing well.  I want to encourage you and your members, specifically juniors and seniors to attend the ECST Technical Career Fair Annex and use this opportunity to network amongst professionals and build your experience for future events like this.  Please note that </w:t>
      </w:r>
      <w:proofErr w:type="gramStart"/>
      <w:r>
        <w:rPr>
          <w:rFonts w:ascii="Calibri" w:hAnsi="Calibri"/>
          <w:sz w:val="22"/>
          <w:szCs w:val="22"/>
        </w:rPr>
        <w:t>any  juniors</w:t>
      </w:r>
      <w:proofErr w:type="gramEnd"/>
      <w:r>
        <w:rPr>
          <w:rFonts w:ascii="Calibri" w:hAnsi="Calibri"/>
          <w:sz w:val="22"/>
          <w:szCs w:val="22"/>
        </w:rPr>
        <w:t xml:space="preserve"> and seniors who applied to MEP and requested priority registration </w:t>
      </w:r>
      <w:r>
        <w:rPr>
          <w:rFonts w:ascii="Calibri" w:hAnsi="Calibri"/>
          <w:color w:val="000000"/>
          <w:sz w:val="22"/>
          <w:szCs w:val="22"/>
        </w:rPr>
        <w:t xml:space="preserve">are </w:t>
      </w:r>
      <w:r>
        <w:rPr>
          <w:rFonts w:ascii="Calibri" w:hAnsi="Calibri"/>
          <w:b/>
          <w:bCs/>
          <w:color w:val="000000"/>
          <w:sz w:val="22"/>
          <w:szCs w:val="22"/>
        </w:rPr>
        <w:t>REQUIRED</w:t>
      </w:r>
      <w:r>
        <w:rPr>
          <w:rFonts w:ascii="Calibri" w:hAnsi="Calibri"/>
          <w:color w:val="000000"/>
          <w:sz w:val="22"/>
          <w:szCs w:val="22"/>
        </w:rPr>
        <w:t xml:space="preserve"> to attend the </w:t>
      </w:r>
      <w:r>
        <w:rPr>
          <w:rFonts w:ascii="Calibri" w:hAnsi="Calibri"/>
          <w:b/>
          <w:bCs/>
          <w:color w:val="000000"/>
          <w:sz w:val="22"/>
          <w:szCs w:val="22"/>
        </w:rPr>
        <w:t xml:space="preserve">ECST Technical Career Fair Annex </w:t>
      </w:r>
      <w:r>
        <w:rPr>
          <w:rFonts w:ascii="Calibri" w:hAnsi="Calibri"/>
          <w:b/>
          <w:bCs/>
          <w:color w:val="FF0000"/>
          <w:sz w:val="22"/>
          <w:szCs w:val="22"/>
        </w:rPr>
        <w:t>(October 30</w:t>
      </w:r>
      <w:r>
        <w:rPr>
          <w:rFonts w:ascii="Calibri" w:hAnsi="Calibri"/>
          <w:b/>
          <w:bCs/>
          <w:color w:val="FF0000"/>
          <w:sz w:val="20"/>
          <w:szCs w:val="20"/>
          <w:vertAlign w:val="superscript"/>
        </w:rPr>
        <w:t>th</w:t>
      </w:r>
      <w:r>
        <w:rPr>
          <w:rFonts w:ascii="Calibri" w:hAnsi="Calibri"/>
          <w:b/>
          <w:bCs/>
          <w:color w:val="FF0000"/>
          <w:sz w:val="22"/>
          <w:szCs w:val="22"/>
        </w:rPr>
        <w:t>, 2013 from 10:00 am – 2pm in the Student Union – Los Angeles Room)</w:t>
      </w:r>
      <w:r>
        <w:rPr>
          <w:rFonts w:ascii="Calibri" w:hAnsi="Calibri"/>
          <w:b/>
          <w:bCs/>
          <w:color w:val="000000"/>
          <w:sz w:val="22"/>
          <w:szCs w:val="22"/>
        </w:rPr>
        <w:t>.</w:t>
      </w:r>
      <w:r>
        <w:rPr>
          <w:rFonts w:ascii="Calibri" w:hAnsi="Calibri"/>
          <w:color w:val="000000"/>
          <w:sz w:val="22"/>
          <w:szCs w:val="22"/>
        </w:rPr>
        <w:t xml:space="preserve"> </w:t>
      </w:r>
    </w:p>
    <w:p w:rsidR="001D518E" w:rsidRDefault="001D518E" w:rsidP="001D518E">
      <w:pPr>
        <w:rPr>
          <w:rFonts w:ascii="Calibri" w:hAnsi="Calibri"/>
          <w:color w:val="1F497D"/>
          <w:sz w:val="22"/>
          <w:szCs w:val="22"/>
        </w:rPr>
      </w:pPr>
    </w:p>
    <w:p w:rsidR="001D518E" w:rsidRDefault="001D518E" w:rsidP="001D518E">
      <w:pPr>
        <w:rPr>
          <w:rFonts w:ascii="Calibri" w:hAnsi="Calibri"/>
          <w:color w:val="1F497D"/>
          <w:sz w:val="22"/>
          <w:szCs w:val="22"/>
        </w:rPr>
      </w:pPr>
      <w:r>
        <w:rPr>
          <w:rFonts w:ascii="Calibri" w:hAnsi="Calibri"/>
          <w:color w:val="000000"/>
          <w:sz w:val="22"/>
          <w:szCs w:val="22"/>
        </w:rPr>
        <w:t>The purpose of this event is to connect well qualified students with top companies who are hiring or plan to hire in the near future. Most companies are interested in hiring juniors and seniors and they are primarily looking for students with a G.P.A of 3.0 and above. However, if you do not have a G.P.A. of 3.0 or higher, please do not let that stop you from attending. I strongly encourage you to attend the Fair and make the most of this opportunity! It will be worth it!</w:t>
      </w:r>
    </w:p>
    <w:p w:rsidR="001D518E" w:rsidRDefault="001D518E" w:rsidP="001D518E">
      <w:pPr>
        <w:rPr>
          <w:rFonts w:ascii="Calibri" w:hAnsi="Calibri"/>
          <w:color w:val="1F497D"/>
          <w:sz w:val="22"/>
          <w:szCs w:val="22"/>
        </w:rPr>
      </w:pPr>
    </w:p>
    <w:p w:rsidR="001D518E" w:rsidRDefault="001D518E" w:rsidP="001D518E">
      <w:pPr>
        <w:rPr>
          <w:rFonts w:ascii="Calibri" w:hAnsi="Calibri"/>
          <w:color w:val="1F497D"/>
        </w:rPr>
      </w:pPr>
      <w:r>
        <w:rPr>
          <w:rFonts w:ascii="Calibri" w:hAnsi="Calibri"/>
          <w:color w:val="000000"/>
          <w:sz w:val="22"/>
          <w:szCs w:val="22"/>
        </w:rPr>
        <w:t xml:space="preserve">If you have not yet registered for this event, please go to Eagle </w:t>
      </w:r>
      <w:proofErr w:type="spellStart"/>
      <w:r>
        <w:rPr>
          <w:rFonts w:ascii="Calibri" w:hAnsi="Calibri"/>
          <w:color w:val="000000"/>
          <w:sz w:val="22"/>
          <w:szCs w:val="22"/>
        </w:rPr>
        <w:t>iJobs</w:t>
      </w:r>
      <w:proofErr w:type="spellEnd"/>
      <w:r>
        <w:rPr>
          <w:rFonts w:ascii="Calibri" w:hAnsi="Calibri"/>
          <w:color w:val="000000"/>
          <w:sz w:val="22"/>
          <w:szCs w:val="22"/>
        </w:rPr>
        <w:t xml:space="preserve"> at </w:t>
      </w:r>
      <w:hyperlink r:id="rId5" w:tgtFrame="_blank" w:history="1">
        <w:r>
          <w:rPr>
            <w:rStyle w:val="Hyperlink"/>
            <w:rFonts w:ascii="Calibri" w:hAnsi="Calibri"/>
            <w:sz w:val="22"/>
            <w:szCs w:val="22"/>
          </w:rPr>
          <w:t>http://www.calstatela.edu/univ/cdc/Eagleijobs.php</w:t>
        </w:r>
      </w:hyperlink>
      <w:r>
        <w:rPr>
          <w:rFonts w:ascii="Calibri" w:hAnsi="Calibri"/>
          <w:color w:val="000000"/>
          <w:sz w:val="22"/>
          <w:szCs w:val="22"/>
        </w:rPr>
        <w:t xml:space="preserve"> and upload your resume.</w:t>
      </w:r>
      <w:r>
        <w:rPr>
          <w:rFonts w:ascii="Calibri" w:hAnsi="Calibri"/>
          <w:b/>
          <w:bCs/>
          <w:color w:val="000000"/>
          <w:sz w:val="22"/>
          <w:szCs w:val="22"/>
          <w:u w:val="single"/>
        </w:rPr>
        <w:t xml:space="preserve"> </w:t>
      </w:r>
    </w:p>
    <w:p w:rsidR="001D518E" w:rsidRDefault="001D518E" w:rsidP="001D518E">
      <w:pPr>
        <w:rPr>
          <w:rFonts w:ascii="Calibri" w:hAnsi="Calibri"/>
          <w:color w:val="1F497D"/>
          <w:sz w:val="22"/>
          <w:szCs w:val="22"/>
        </w:rPr>
      </w:pPr>
    </w:p>
    <w:p w:rsidR="001D518E" w:rsidRDefault="001D518E" w:rsidP="001D518E">
      <w:pPr>
        <w:rPr>
          <w:rFonts w:ascii="Calibri" w:hAnsi="Calibri"/>
          <w:color w:val="000000"/>
          <w:sz w:val="22"/>
          <w:szCs w:val="22"/>
        </w:rPr>
      </w:pPr>
      <w:r>
        <w:rPr>
          <w:rFonts w:ascii="Calibri" w:hAnsi="Calibri"/>
          <w:color w:val="000000"/>
          <w:sz w:val="22"/>
          <w:szCs w:val="22"/>
        </w:rPr>
        <w:t xml:space="preserve">Please wear professional development attire to this event and be prepared for a possible on-the-spot interview. Bring copies of your resume! We understand that the ECST Technical Career Fair Annex will take place on a school day (Wednesday) and that you may have classes on this day. However, I urge you to do your best to work it in your schedule. Don’t miss out on this opportunity! There will be registration tables outside the LA Room for you to sign in as you arrive. </w:t>
      </w:r>
    </w:p>
    <w:p w:rsidR="001D518E" w:rsidRDefault="001D518E" w:rsidP="001D518E">
      <w:pPr>
        <w:rPr>
          <w:rFonts w:ascii="Calibri" w:hAnsi="Calibri"/>
          <w:color w:val="1F497D"/>
          <w:sz w:val="22"/>
          <w:szCs w:val="22"/>
        </w:rPr>
      </w:pPr>
    </w:p>
    <w:p w:rsidR="001D518E" w:rsidRDefault="001D518E" w:rsidP="001D518E">
      <w:pPr>
        <w:rPr>
          <w:rFonts w:ascii="Calibri" w:hAnsi="Calibri"/>
          <w:color w:val="1F497D"/>
          <w:sz w:val="22"/>
          <w:szCs w:val="22"/>
        </w:rPr>
      </w:pPr>
      <w:r>
        <w:rPr>
          <w:rFonts w:ascii="Calibri" w:hAnsi="Calibri"/>
          <w:color w:val="000000"/>
          <w:sz w:val="22"/>
          <w:szCs w:val="22"/>
        </w:rPr>
        <w:t>The following companies will be present at the ECST Technical Career Fair Annex:</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Aerospace Corporation</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City of Los Angeles - Department of Water and Power</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City of Los Angeles - Bureau of Sanitation</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County of Los Angeles - Department of Public Works</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Marshall Space Flight Center</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Metropolitan Water District</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NASA Dryden Flight Research Center</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NAVY Recruiting Dist. LA</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Raytheon Systems Company</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Sempra Energy</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Southern California Edison</w:t>
      </w:r>
    </w:p>
    <w:p w:rsidR="001D518E" w:rsidRDefault="001D518E" w:rsidP="001D518E">
      <w:pPr>
        <w:ind w:hanging="360"/>
        <w:rPr>
          <w:rFonts w:ascii="Calibri" w:hAnsi="Calibri"/>
          <w:color w:val="000000"/>
        </w:rPr>
      </w:pPr>
      <w:r>
        <w:rPr>
          <w:rFonts w:ascii="Symbol" w:hAnsi="Symbol"/>
          <w:color w:val="000000"/>
          <w:sz w:val="22"/>
          <w:szCs w:val="22"/>
        </w:rPr>
        <w:t></w:t>
      </w:r>
      <w:r>
        <w:rPr>
          <w:rFonts w:ascii="Symbol" w:hAnsi="Symbol"/>
          <w:color w:val="000000"/>
          <w:sz w:val="22"/>
          <w:szCs w:val="22"/>
        </w:rPr>
        <w:t></w:t>
      </w:r>
      <w:r>
        <w:rPr>
          <w:rFonts w:ascii="Calibri" w:hAnsi="Calibri"/>
          <w:color w:val="000000"/>
          <w:sz w:val="22"/>
          <w:szCs w:val="22"/>
        </w:rPr>
        <w:t>UPS</w:t>
      </w:r>
    </w:p>
    <w:p w:rsidR="001D518E" w:rsidRDefault="001D518E" w:rsidP="001D518E">
      <w:pPr>
        <w:rPr>
          <w:rFonts w:ascii="Calibri" w:hAnsi="Calibri"/>
          <w:color w:val="000000"/>
        </w:rPr>
      </w:pPr>
      <w:r>
        <w:rPr>
          <w:rFonts w:ascii="Calibri" w:hAnsi="Calibri"/>
          <w:color w:val="000000"/>
          <w:sz w:val="22"/>
          <w:szCs w:val="22"/>
        </w:rPr>
        <w:t>I look forward to seeing you there and don’t forget to bring copies of your resume!</w:t>
      </w:r>
    </w:p>
    <w:p w:rsidR="001D518E" w:rsidRDefault="001D518E" w:rsidP="001D518E">
      <w:pPr>
        <w:rPr>
          <w:rFonts w:ascii="Calibri" w:hAnsi="Calibri"/>
          <w:color w:val="1F497D"/>
          <w:sz w:val="22"/>
          <w:szCs w:val="22"/>
        </w:rPr>
      </w:pPr>
    </w:p>
    <w:p w:rsidR="001D518E" w:rsidRDefault="001D518E" w:rsidP="001D518E">
      <w:pPr>
        <w:rPr>
          <w:rFonts w:ascii="Calibri" w:hAnsi="Calibri"/>
          <w:color w:val="1F497D"/>
          <w:sz w:val="22"/>
          <w:szCs w:val="22"/>
        </w:rPr>
      </w:pPr>
    </w:p>
    <w:p w:rsidR="001D518E" w:rsidRDefault="001D518E" w:rsidP="001D518E">
      <w:pPr>
        <w:rPr>
          <w:rFonts w:ascii="Calibri" w:hAnsi="Calibri"/>
        </w:rPr>
      </w:pPr>
      <w:r>
        <w:rPr>
          <w:rFonts w:ascii="Calibri" w:hAnsi="Calibri"/>
          <w:sz w:val="22"/>
          <w:szCs w:val="22"/>
        </w:rPr>
        <w:t>Best,</w:t>
      </w:r>
    </w:p>
    <w:p w:rsidR="001D518E" w:rsidRDefault="001D518E" w:rsidP="001D518E">
      <w:pPr>
        <w:rPr>
          <w:rFonts w:ascii="Calibri" w:hAnsi="Calibri"/>
          <w:sz w:val="22"/>
          <w:szCs w:val="22"/>
        </w:rPr>
      </w:pPr>
      <w:r>
        <w:rPr>
          <w:rFonts w:ascii="Calibri" w:hAnsi="Calibri"/>
          <w:sz w:val="22"/>
          <w:szCs w:val="22"/>
        </w:rPr>
        <w:t>Evelyn </w:t>
      </w:r>
    </w:p>
    <w:p w:rsidR="001D518E" w:rsidRDefault="001D518E" w:rsidP="001D518E">
      <w:pPr>
        <w:rPr>
          <w:rFonts w:ascii="Calibri" w:hAnsi="Calibri"/>
          <w:color w:val="1F497D"/>
          <w:sz w:val="22"/>
          <w:szCs w:val="22"/>
        </w:rPr>
      </w:pPr>
    </w:p>
    <w:p w:rsidR="001D518E" w:rsidRDefault="001D518E" w:rsidP="001D518E">
      <w:pPr>
        <w:rPr>
          <w:rFonts w:ascii="Calibri" w:hAnsi="Calibri"/>
          <w:b/>
          <w:bCs/>
          <w:i/>
          <w:iCs/>
          <w:color w:val="0070C0"/>
        </w:rPr>
      </w:pPr>
      <w:r>
        <w:rPr>
          <w:rFonts w:ascii="Calibri" w:hAnsi="Calibri"/>
          <w:b/>
          <w:bCs/>
          <w:i/>
          <w:iCs/>
          <w:color w:val="0070C0"/>
        </w:rPr>
        <w:t>Evelyn C. Crosby</w:t>
      </w:r>
    </w:p>
    <w:p w:rsidR="001D518E" w:rsidRDefault="001D518E" w:rsidP="001D518E">
      <w:pPr>
        <w:rPr>
          <w:rFonts w:ascii="Calibri" w:hAnsi="Calibri"/>
          <w:b/>
          <w:bCs/>
          <w:i/>
          <w:iCs/>
          <w:color w:val="0070C0"/>
        </w:rPr>
      </w:pPr>
      <w:r>
        <w:rPr>
          <w:rFonts w:ascii="Calibri" w:hAnsi="Calibri"/>
          <w:b/>
          <w:bCs/>
          <w:i/>
          <w:iCs/>
          <w:color w:val="0070C0"/>
        </w:rPr>
        <w:t>Director, Advising Center</w:t>
      </w:r>
    </w:p>
    <w:p w:rsidR="001D518E" w:rsidRDefault="001D518E" w:rsidP="001D518E">
      <w:pPr>
        <w:rPr>
          <w:rFonts w:ascii="Calibri" w:hAnsi="Calibri"/>
          <w:b/>
          <w:bCs/>
          <w:i/>
          <w:iCs/>
          <w:color w:val="0070C0"/>
        </w:rPr>
      </w:pPr>
      <w:r>
        <w:rPr>
          <w:rFonts w:ascii="Calibri" w:hAnsi="Calibri"/>
          <w:b/>
          <w:bCs/>
          <w:i/>
          <w:iCs/>
          <w:color w:val="0070C0"/>
        </w:rPr>
        <w:t>College of Engineering Computer Science &amp; Technology</w:t>
      </w:r>
    </w:p>
    <w:p w:rsidR="001D518E" w:rsidRDefault="001D518E" w:rsidP="001D518E">
      <w:pPr>
        <w:rPr>
          <w:rFonts w:ascii="Calibri" w:hAnsi="Calibri"/>
          <w:b/>
          <w:bCs/>
          <w:i/>
          <w:iCs/>
          <w:color w:val="0070C0"/>
        </w:rPr>
      </w:pPr>
      <w:r>
        <w:rPr>
          <w:rFonts w:ascii="Calibri" w:hAnsi="Calibri"/>
          <w:b/>
          <w:bCs/>
          <w:i/>
          <w:iCs/>
          <w:color w:val="0070C0"/>
        </w:rPr>
        <w:t>California State University, Los Angeles</w:t>
      </w:r>
    </w:p>
    <w:p w:rsidR="001D518E" w:rsidRDefault="001D518E" w:rsidP="001D518E">
      <w:pPr>
        <w:rPr>
          <w:rFonts w:ascii="Calibri" w:hAnsi="Calibri"/>
          <w:b/>
          <w:bCs/>
          <w:i/>
          <w:iCs/>
          <w:color w:val="0070C0"/>
        </w:rPr>
      </w:pPr>
      <w:r>
        <w:rPr>
          <w:rFonts w:ascii="Calibri" w:hAnsi="Calibri"/>
          <w:b/>
          <w:bCs/>
          <w:i/>
          <w:iCs/>
          <w:color w:val="0070C0"/>
        </w:rPr>
        <w:t>5151 State University Drive</w:t>
      </w:r>
    </w:p>
    <w:p w:rsidR="001D518E" w:rsidRDefault="001D518E" w:rsidP="001D518E">
      <w:pPr>
        <w:rPr>
          <w:rFonts w:ascii="Calibri" w:hAnsi="Calibri"/>
          <w:b/>
          <w:bCs/>
          <w:i/>
          <w:iCs/>
          <w:color w:val="0070C0"/>
        </w:rPr>
      </w:pPr>
      <w:r>
        <w:rPr>
          <w:rFonts w:ascii="Calibri" w:hAnsi="Calibri"/>
          <w:b/>
          <w:bCs/>
          <w:i/>
          <w:iCs/>
          <w:color w:val="0070C0"/>
        </w:rPr>
        <w:t>Los Angeles, CA  90032-8111</w:t>
      </w:r>
    </w:p>
    <w:p w:rsidR="001D518E" w:rsidRDefault="001D518E" w:rsidP="001D518E">
      <w:pPr>
        <w:rPr>
          <w:rFonts w:ascii="Calibri" w:hAnsi="Calibri"/>
          <w:b/>
          <w:bCs/>
          <w:i/>
          <w:iCs/>
          <w:color w:val="0070C0"/>
        </w:rPr>
      </w:pPr>
      <w:r>
        <w:rPr>
          <w:rFonts w:ascii="Calibri" w:hAnsi="Calibri"/>
          <w:b/>
          <w:bCs/>
          <w:i/>
          <w:iCs/>
          <w:color w:val="0070C0"/>
        </w:rPr>
        <w:t>Phone: (323) 343-4574</w:t>
      </w:r>
    </w:p>
    <w:p w:rsidR="00AD00F6" w:rsidRPr="001D518E" w:rsidRDefault="001D518E">
      <w:pPr>
        <w:rPr>
          <w:rFonts w:ascii="Calibri" w:hAnsi="Calibri"/>
          <w:b/>
          <w:bCs/>
          <w:i/>
          <w:iCs/>
          <w:color w:val="0070C0"/>
        </w:rPr>
      </w:pPr>
      <w:r>
        <w:rPr>
          <w:rFonts w:ascii="Calibri" w:hAnsi="Calibri"/>
          <w:b/>
          <w:bCs/>
          <w:i/>
          <w:iCs/>
          <w:color w:val="0070C0"/>
        </w:rPr>
        <w:t>Fax:     (323) 343-6314</w:t>
      </w:r>
    </w:p>
    <w:sectPr w:rsidR="00AD00F6" w:rsidRPr="001D518E" w:rsidSect="001D518E">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8E"/>
    <w:rsid w:val="001D518E"/>
    <w:rsid w:val="00AD00F6"/>
    <w:rsid w:val="00F2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1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1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lstatela.edu/univ/cdc/Eagleijob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Trejo, Tricia D</dc:creator>
  <cp:lastModifiedBy>Trejo, Tricia D</cp:lastModifiedBy>
  <cp:revision>2</cp:revision>
  <dcterms:created xsi:type="dcterms:W3CDTF">2013-10-29T18:19:00Z</dcterms:created>
  <dcterms:modified xsi:type="dcterms:W3CDTF">2013-10-29T18:19:00Z</dcterms:modified>
</cp:coreProperties>
</file>