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E4" w:rsidRDefault="00F948F5">
      <w:r w:rsidRPr="00F948F5">
        <w:rPr>
          <w:noProof/>
          <w:color w:val="auto"/>
          <w:kern w:val="0"/>
          <w:sz w:val="24"/>
          <w:szCs w:val="24"/>
        </w:rPr>
        <w:pict>
          <v:shapetype id="_x0000_t202" coordsize="21600,21600" o:spt="202" path="m,l,21600r21600,l21600,xe">
            <v:stroke joinstyle="miter"/>
            <v:path gradientshapeok="t" o:connecttype="rect"/>
          </v:shapetype>
          <v:shape id="_x0000_s1059" type="#_x0000_t202" style="position:absolute;margin-left:393.75pt;margin-top:616.45pt;width:158.4pt;height:1in;z-index:251673600;mso-wrap-distance-left:2.88pt;mso-wrap-distance-top:2.88pt;mso-wrap-distance-right:2.88pt;mso-wrap-distance-bottom:2.88pt;mso-position-vertical-relative:page"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59;mso-column-margin:5.76pt" inset="2.88pt,2.88pt,2.88pt,2.88pt">
              <w:txbxContent>
                <w:p w:rsidR="008949DA" w:rsidRPr="005771DB" w:rsidRDefault="005771DB" w:rsidP="005771DB">
                  <w:pPr>
                    <w:pStyle w:val="ListParagraph"/>
                    <w:numPr>
                      <w:ilvl w:val="0"/>
                      <w:numId w:val="2"/>
                    </w:numPr>
                    <w:rPr>
                      <w:rFonts w:ascii="Verdana" w:hAnsi="Verdana" w:cstheme="minorHAnsi"/>
                      <w:color w:val="F2F2F2" w:themeColor="background1" w:themeShade="F2"/>
                      <w:sz w:val="16"/>
                      <w:szCs w:val="16"/>
                    </w:rPr>
                  </w:pPr>
                  <w:r w:rsidRPr="005771DB">
                    <w:rPr>
                      <w:rFonts w:ascii="Verdana" w:hAnsi="Verdana" w:cstheme="minorHAnsi"/>
                      <w:color w:val="F2F2F2" w:themeColor="background1" w:themeShade="F2"/>
                      <w:sz w:val="16"/>
                      <w:szCs w:val="16"/>
                    </w:rPr>
                    <w:t>Constant strive to learn</w:t>
                  </w:r>
                </w:p>
                <w:p w:rsidR="005771DB" w:rsidRDefault="005771DB" w:rsidP="005771DB">
                  <w:pPr>
                    <w:numPr>
                      <w:ilvl w:val="0"/>
                      <w:numId w:val="2"/>
                    </w:numPr>
                    <w:jc w:val="both"/>
                    <w:rPr>
                      <w:rFonts w:ascii="Verdana" w:hAnsi="Verdana" w:cstheme="minorHAnsi"/>
                      <w:color w:val="F2F2F2" w:themeColor="background1" w:themeShade="F2"/>
                      <w:sz w:val="16"/>
                      <w:szCs w:val="16"/>
                    </w:rPr>
                  </w:pPr>
                  <w:r>
                    <w:rPr>
                      <w:rFonts w:ascii="Verdana" w:hAnsi="Verdana" w:cstheme="minorHAnsi"/>
                      <w:color w:val="F2F2F2" w:themeColor="background1" w:themeShade="F2"/>
                      <w:sz w:val="16"/>
                      <w:szCs w:val="16"/>
                    </w:rPr>
                    <w:t>Creative problem-solving skills</w:t>
                  </w:r>
                </w:p>
                <w:p w:rsidR="005771DB" w:rsidRPr="005771DB" w:rsidRDefault="005771DB" w:rsidP="005771DB">
                  <w:pPr>
                    <w:pStyle w:val="ListParagraph"/>
                    <w:numPr>
                      <w:ilvl w:val="0"/>
                      <w:numId w:val="2"/>
                    </w:numPr>
                    <w:rPr>
                      <w:rFonts w:ascii="Verdana" w:hAnsi="Verdana"/>
                      <w:color w:val="F2F2F2" w:themeColor="background1" w:themeShade="F2"/>
                      <w:sz w:val="16"/>
                      <w:szCs w:val="16"/>
                    </w:rPr>
                  </w:pPr>
                  <w:r w:rsidRPr="005771DB">
                    <w:rPr>
                      <w:rFonts w:ascii="Verdana" w:eastAsia="Calibri" w:hAnsi="Verdana" w:cstheme="minorHAnsi"/>
                      <w:color w:val="F2F2F2" w:themeColor="background1" w:themeShade="F2"/>
                      <w:sz w:val="16"/>
                      <w:szCs w:val="16"/>
                    </w:rPr>
                    <w:t>Strong attention to detail, accuracy and commitment to quality</w:t>
                  </w:r>
                </w:p>
              </w:txbxContent>
            </v:textbox>
            <w10:wrap anchory="page"/>
          </v:shape>
        </w:pict>
      </w:r>
      <w:r w:rsidRPr="00F948F5">
        <w:rPr>
          <w:noProof/>
          <w:color w:val="auto"/>
          <w:kern w:val="0"/>
          <w:sz w:val="24"/>
          <w:szCs w:val="24"/>
        </w:rPr>
        <w:pict>
          <v:shape id="_x0000_s1058" type="#_x0000_t202" style="position:absolute;margin-left:219.65pt;margin-top:616.45pt;width:158.4pt;height:1in;z-index:251672576;mso-wrap-distance-left:2.88pt;mso-wrap-distance-top:2.88pt;mso-wrap-distance-right:2.88pt;mso-wrap-distance-bottom:2.88pt;mso-position-vertical-relative:page"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58;mso-column-margin:5.76pt" inset="2.88pt,2.88pt,2.88pt,2.88pt">
              <w:txbxContent>
                <w:p w:rsidR="005771DB" w:rsidRPr="005771DB" w:rsidRDefault="005771DB" w:rsidP="008949DA">
                  <w:pPr>
                    <w:pStyle w:val="ListParagraph"/>
                    <w:numPr>
                      <w:ilvl w:val="0"/>
                      <w:numId w:val="1"/>
                    </w:numPr>
                    <w:rPr>
                      <w:rFonts w:ascii="Verdana" w:hAnsi="Verdana"/>
                      <w:color w:val="F2F2F2" w:themeColor="background1" w:themeShade="F2"/>
                      <w:sz w:val="16"/>
                      <w:szCs w:val="16"/>
                    </w:rPr>
                  </w:pPr>
                  <w:r w:rsidRPr="005771DB">
                    <w:rPr>
                      <w:rFonts w:ascii="Verdana" w:eastAsia="Calibri" w:hAnsi="Verdana" w:cstheme="minorHAnsi"/>
                      <w:color w:val="F2F2F2" w:themeColor="background1" w:themeShade="F2"/>
                      <w:sz w:val="16"/>
                      <w:szCs w:val="16"/>
                    </w:rPr>
                    <w:t>VB</w:t>
                  </w:r>
                  <w:r>
                    <w:rPr>
                      <w:rFonts w:ascii="Verdana" w:hAnsi="Verdana" w:cstheme="minorHAnsi"/>
                      <w:color w:val="F2F2F2" w:themeColor="background1" w:themeShade="F2"/>
                      <w:sz w:val="16"/>
                      <w:szCs w:val="16"/>
                    </w:rPr>
                    <w:t xml:space="preserve"> </w:t>
                  </w:r>
                  <w:r w:rsidRPr="005771DB">
                    <w:rPr>
                      <w:rFonts w:ascii="Verdana" w:hAnsi="Verdana" w:cstheme="minorHAnsi"/>
                      <w:color w:val="F2F2F2" w:themeColor="background1" w:themeShade="F2"/>
                      <w:sz w:val="16"/>
                      <w:szCs w:val="16"/>
                    </w:rPr>
                    <w:t>or VBScript</w:t>
                  </w:r>
                  <w:r w:rsidR="002760AD">
                    <w:rPr>
                      <w:rFonts w:ascii="Verdana" w:eastAsia="Calibri" w:hAnsi="Verdana" w:cstheme="minorHAnsi"/>
                      <w:color w:val="F2F2F2" w:themeColor="background1" w:themeShade="F2"/>
                      <w:sz w:val="16"/>
                      <w:szCs w:val="16"/>
                    </w:rPr>
                    <w:t xml:space="preserve"> experience</w:t>
                  </w:r>
                </w:p>
                <w:p w:rsidR="008949DA" w:rsidRDefault="008949DA" w:rsidP="008949DA">
                  <w:pPr>
                    <w:pStyle w:val="ListParagraph"/>
                    <w:numPr>
                      <w:ilvl w:val="0"/>
                      <w:numId w:val="1"/>
                    </w:numPr>
                    <w:rPr>
                      <w:rFonts w:ascii="Verdana" w:hAnsi="Verdana"/>
                      <w:color w:val="F2F2F2" w:themeColor="background1" w:themeShade="F2"/>
                      <w:sz w:val="16"/>
                      <w:szCs w:val="16"/>
                    </w:rPr>
                  </w:pPr>
                  <w:r w:rsidRPr="005771DB">
                    <w:rPr>
                      <w:rFonts w:ascii="Verdana" w:hAnsi="Verdana"/>
                      <w:color w:val="F2F2F2" w:themeColor="background1" w:themeShade="F2"/>
                      <w:sz w:val="16"/>
                      <w:szCs w:val="16"/>
                    </w:rPr>
                    <w:t>Understanding of Internet technologies</w:t>
                  </w:r>
                </w:p>
                <w:p w:rsidR="002760AD" w:rsidRPr="005771DB" w:rsidRDefault="002760AD" w:rsidP="002760AD">
                  <w:pPr>
                    <w:pStyle w:val="ListParagraph"/>
                    <w:numPr>
                      <w:ilvl w:val="0"/>
                      <w:numId w:val="1"/>
                    </w:numPr>
                    <w:rPr>
                      <w:rFonts w:ascii="Verdana" w:hAnsi="Verdana"/>
                      <w:color w:val="F2F2F2" w:themeColor="background1" w:themeShade="F2"/>
                      <w:sz w:val="16"/>
                      <w:szCs w:val="16"/>
                    </w:rPr>
                  </w:pPr>
                  <w:r w:rsidRPr="005771DB">
                    <w:rPr>
                      <w:rFonts w:ascii="Verdana" w:hAnsi="Verdana" w:cstheme="minorHAnsi"/>
                      <w:color w:val="F2F2F2" w:themeColor="background1" w:themeShade="F2"/>
                      <w:sz w:val="16"/>
                      <w:szCs w:val="16"/>
                    </w:rPr>
                    <w:t xml:space="preserve">Working knowledge of </w:t>
                  </w:r>
                  <w:r>
                    <w:rPr>
                      <w:rFonts w:ascii="Verdana" w:hAnsi="Verdana" w:cstheme="minorHAnsi"/>
                      <w:color w:val="F2F2F2" w:themeColor="background1" w:themeShade="F2"/>
                      <w:sz w:val="16"/>
                      <w:szCs w:val="16"/>
                    </w:rPr>
                    <w:t>MS</w:t>
                  </w:r>
                  <w:r w:rsidRPr="005771DB">
                    <w:rPr>
                      <w:rFonts w:ascii="Verdana" w:hAnsi="Verdana" w:cstheme="minorHAnsi"/>
                      <w:color w:val="F2F2F2" w:themeColor="background1" w:themeShade="F2"/>
                      <w:sz w:val="16"/>
                      <w:szCs w:val="16"/>
                    </w:rPr>
                    <w:t xml:space="preserve"> Office  and VBA</w:t>
                  </w:r>
                </w:p>
                <w:p w:rsidR="002760AD" w:rsidRPr="005771DB" w:rsidRDefault="002760AD" w:rsidP="002760AD">
                  <w:pPr>
                    <w:pStyle w:val="ListParagraph"/>
                    <w:ind w:left="360"/>
                    <w:rPr>
                      <w:rFonts w:ascii="Verdana" w:hAnsi="Verdana"/>
                      <w:color w:val="F2F2F2" w:themeColor="background1" w:themeShade="F2"/>
                      <w:sz w:val="16"/>
                      <w:szCs w:val="16"/>
                    </w:rPr>
                  </w:pPr>
                </w:p>
              </w:txbxContent>
            </v:textbox>
            <w10:wrap anchory="page"/>
          </v:shape>
        </w:pict>
      </w:r>
      <w:r w:rsidRPr="00F948F5">
        <w:rPr>
          <w:noProof/>
          <w:color w:val="auto"/>
          <w:kern w:val="0"/>
          <w:sz w:val="24"/>
          <w:szCs w:val="24"/>
        </w:rPr>
        <w:pict>
          <v:shape id="_x0000_s1057" type="#_x0000_t202" style="position:absolute;margin-left:217.5pt;margin-top:587.95pt;width:340.5pt;height:27.75pt;z-index:251671552;mso-wrap-distance-left:2.88pt;mso-wrap-distance-top:2.88pt;mso-wrap-distance-right:2.88pt;mso-wrap-distance-bottom:2.88pt;mso-position-vertical-relative:page"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57;mso-column-margin:5.76pt" inset="2.88pt,2.88pt,2.88pt,2.88pt">
              <w:txbxContent>
                <w:p w:rsidR="002E64F7" w:rsidRPr="002E64F7" w:rsidRDefault="002E64F7" w:rsidP="002E64F7">
                  <w:pPr>
                    <w:widowControl w:val="0"/>
                    <w:spacing w:line="320" w:lineRule="exact"/>
                    <w:jc w:val="center"/>
                    <w:rPr>
                      <w:rFonts w:ascii="Arial" w:hAnsi="Arial" w:cs="Arial"/>
                      <w:color w:val="2E3640"/>
                      <w:w w:val="90"/>
                      <w:szCs w:val="24"/>
                    </w:rPr>
                  </w:pPr>
                  <w:r w:rsidRPr="002E64F7">
                    <w:rPr>
                      <w:rFonts w:ascii="Arial" w:hAnsi="Arial" w:cs="Arial"/>
                      <w:color w:val="FFFFFE"/>
                      <w:spacing w:val="48"/>
                      <w:w w:val="90"/>
                      <w:szCs w:val="24"/>
                    </w:rPr>
                    <w:t>PREFERRED SKILLS</w:t>
                  </w:r>
                </w:p>
              </w:txbxContent>
            </v:textbox>
            <w10:wrap anchory="page"/>
          </v:shape>
        </w:pict>
      </w:r>
      <w:r w:rsidRPr="00F948F5">
        <w:rPr>
          <w:noProof/>
          <w:color w:val="auto"/>
          <w:kern w:val="0"/>
          <w:sz w:val="24"/>
          <w:szCs w:val="24"/>
        </w:rPr>
        <w:pict>
          <v:shape id="_x0000_s1043" type="#_x0000_t202" style="position:absolute;margin-left:219.65pt;margin-top:395.2pt;width:158.4pt;height:185.3pt;z-index:251650683;mso-wrap-distance-left:2.88pt;mso-wrap-distance-top:2.88pt;mso-wrap-distance-right:2.88pt;mso-wrap-distance-bottom:2.88p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43;mso-column-margin:5.76pt" inset="2.88pt,2.88pt,2.88pt,2.88pt">
              <w:txbxContent>
                <w:p w:rsidR="00C230C8" w:rsidRPr="00C230C8" w:rsidRDefault="00C230C8" w:rsidP="00D97189">
                  <w:pPr>
                    <w:pStyle w:val="NormalWeb"/>
                    <w:jc w:val="both"/>
                    <w:rPr>
                      <w:color w:val="F2F2F2" w:themeColor="background1" w:themeShade="F2"/>
                      <w:sz w:val="16"/>
                    </w:rPr>
                  </w:pPr>
                  <w:r w:rsidRPr="00C230C8">
                    <w:rPr>
                      <w:color w:val="F2F2F2" w:themeColor="background1" w:themeShade="F2"/>
                      <w:sz w:val="16"/>
                    </w:rPr>
                    <w:t xml:space="preserve">If your ideal job involves collaborating with </w:t>
                  </w:r>
                  <w:r w:rsidR="00E46B10">
                    <w:rPr>
                      <w:color w:val="F2F2F2" w:themeColor="background1" w:themeShade="F2"/>
                      <w:sz w:val="16"/>
                    </w:rPr>
                    <w:t>project teams</w:t>
                  </w:r>
                  <w:r w:rsidRPr="00C230C8">
                    <w:rPr>
                      <w:color w:val="F2F2F2" w:themeColor="background1" w:themeShade="F2"/>
                      <w:sz w:val="16"/>
                    </w:rPr>
                    <w:t>, solving complex business challenges and helping an amazing team to exceed expectations, then LRW is the place to build your career. Working as part of the LRW team means your unique talent and hard work are always recognized, and well rewarded.</w:t>
                  </w:r>
                </w:p>
                <w:p w:rsidR="00ED1100" w:rsidRPr="00C230C8" w:rsidRDefault="00C230C8" w:rsidP="00C230C8">
                  <w:pPr>
                    <w:pStyle w:val="NormalWeb"/>
                    <w:jc w:val="both"/>
                    <w:rPr>
                      <w:sz w:val="16"/>
                    </w:rPr>
                  </w:pPr>
                  <w:r w:rsidRPr="00C230C8">
                    <w:rPr>
                      <w:color w:val="F2F2F2" w:themeColor="background1" w:themeShade="F2"/>
                      <w:sz w:val="16"/>
                    </w:rPr>
                    <w:t>You</w:t>
                  </w:r>
                  <w:r w:rsidR="00792273">
                    <w:rPr>
                      <w:color w:val="F2F2F2" w:themeColor="background1" w:themeShade="F2"/>
                      <w:sz w:val="16"/>
                    </w:rPr>
                    <w:t xml:space="preserve"> wi</w:t>
                  </w:r>
                  <w:r w:rsidRPr="00C230C8">
                    <w:rPr>
                      <w:color w:val="F2F2F2" w:themeColor="background1" w:themeShade="F2"/>
                      <w:sz w:val="16"/>
                    </w:rPr>
                    <w:t xml:space="preserve">ll have numerous opportunities to "shine," solving a variety of exciting and complex business challenges for top global brands, delivering impact every step of the way. It's this close attention to individual effort and </w:t>
                  </w:r>
                  <w:r w:rsidR="00E70580">
                    <w:rPr>
                      <w:color w:val="F2F2F2" w:themeColor="background1" w:themeShade="F2"/>
                      <w:sz w:val="16"/>
                    </w:rPr>
                    <w:t>contribution</w:t>
                  </w:r>
                </w:p>
              </w:txbxContent>
            </v:textbox>
            <w10:wrap anchory="page"/>
          </v:shape>
        </w:pict>
      </w:r>
      <w:r w:rsidRPr="00F948F5">
        <w:rPr>
          <w:noProof/>
          <w:color w:val="auto"/>
          <w:kern w:val="0"/>
          <w:sz w:val="24"/>
          <w:szCs w:val="24"/>
        </w:rPr>
        <w:pict>
          <v:shape id="_x0000_s1044" type="#_x0000_t202" style="position:absolute;margin-left:393.75pt;margin-top:395.2pt;width:158.4pt;height:181.55pt;z-index:251650810;mso-wrap-distance-left:2.88pt;mso-wrap-distance-top:2.88pt;mso-wrap-distance-right:2.88pt;mso-wrap-distance-bottom:2.88p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44;mso-column-margin:5.76pt" inset="2.88pt,2.88pt,2.88pt,2.88pt">
              <w:txbxContent>
                <w:p w:rsidR="00D72608" w:rsidRPr="00792273" w:rsidRDefault="00E70580" w:rsidP="00792273">
                  <w:pPr>
                    <w:pStyle w:val="NormalWeb"/>
                    <w:jc w:val="both"/>
                    <w:rPr>
                      <w:sz w:val="16"/>
                    </w:rPr>
                  </w:pPr>
                  <w:proofErr w:type="gramStart"/>
                  <w:r>
                    <w:rPr>
                      <w:color w:val="F2F2F2" w:themeColor="background1" w:themeShade="F2"/>
                      <w:sz w:val="16"/>
                    </w:rPr>
                    <w:t>that’s</w:t>
                  </w:r>
                  <w:proofErr w:type="gramEnd"/>
                  <w:r>
                    <w:rPr>
                      <w:color w:val="F2F2F2" w:themeColor="background1" w:themeShade="F2"/>
                      <w:sz w:val="16"/>
                    </w:rPr>
                    <w:t xml:space="preserve"> </w:t>
                  </w:r>
                  <w:r w:rsidR="00792273" w:rsidRPr="00C230C8">
                    <w:rPr>
                      <w:color w:val="F2F2F2" w:themeColor="background1" w:themeShade="F2"/>
                      <w:sz w:val="16"/>
                    </w:rPr>
                    <w:t xml:space="preserve">allowed us to </w:t>
                  </w:r>
                  <w:r w:rsidR="00D72608" w:rsidRPr="00D72608">
                    <w:rPr>
                      <w:color w:val="F2F2F2" w:themeColor="background1" w:themeShade="F2"/>
                      <w:sz w:val="16"/>
                    </w:rPr>
                    <w:t>sustain nearly three decades of organic growth.</w:t>
                  </w:r>
                </w:p>
                <w:p w:rsidR="00C230C8" w:rsidRPr="00C230C8" w:rsidRDefault="00C230C8" w:rsidP="00C230C8">
                  <w:pPr>
                    <w:spacing w:after="134"/>
                    <w:jc w:val="both"/>
                    <w:rPr>
                      <w:rFonts w:ascii="Verdana" w:hAnsi="Verdana"/>
                      <w:color w:val="F2F2F2" w:themeColor="background1" w:themeShade="F2"/>
                      <w:kern w:val="0"/>
                      <w:sz w:val="16"/>
                      <w:szCs w:val="17"/>
                    </w:rPr>
                  </w:pPr>
                  <w:r w:rsidRPr="00C230C8">
                    <w:rPr>
                      <w:rFonts w:ascii="Verdana" w:hAnsi="Verdana"/>
                      <w:color w:val="F2F2F2" w:themeColor="background1" w:themeShade="F2"/>
                      <w:kern w:val="0"/>
                      <w:sz w:val="16"/>
                      <w:szCs w:val="17"/>
                    </w:rPr>
                    <w:t>Professional development programs, advancement by performance and job flexibility aren't merely perks - they're imperative for building even greater success in our environment of continuous improvement.</w:t>
                  </w:r>
                </w:p>
                <w:p w:rsidR="00C230C8" w:rsidRPr="00C230C8" w:rsidRDefault="00C230C8" w:rsidP="00C230C8">
                  <w:pPr>
                    <w:spacing w:after="134"/>
                    <w:jc w:val="both"/>
                    <w:rPr>
                      <w:rFonts w:ascii="Verdana" w:hAnsi="Verdana"/>
                      <w:color w:val="F2F2F2" w:themeColor="background1" w:themeShade="F2"/>
                      <w:kern w:val="0"/>
                      <w:sz w:val="16"/>
                      <w:szCs w:val="17"/>
                    </w:rPr>
                  </w:pPr>
                  <w:r w:rsidRPr="00C230C8">
                    <w:rPr>
                      <w:rFonts w:ascii="Verdana" w:hAnsi="Verdana"/>
                      <w:color w:val="F2F2F2" w:themeColor="background1" w:themeShade="F2"/>
                      <w:kern w:val="0"/>
                      <w:sz w:val="16"/>
                      <w:szCs w:val="17"/>
                    </w:rPr>
                    <w:t xml:space="preserve">Our entrepreneurial approach allows success-minded people to rise rapidly and chart their own careers, supported by a </w:t>
                  </w:r>
                  <w:r w:rsidRPr="00C230C8">
                    <w:rPr>
                      <w:rFonts w:ascii="Verdana" w:hAnsi="Verdana"/>
                      <w:bCs/>
                      <w:color w:val="F2F2F2" w:themeColor="background1" w:themeShade="F2"/>
                      <w:kern w:val="0"/>
                      <w:sz w:val="16"/>
                    </w:rPr>
                    <w:t>proprietary research process</w:t>
                  </w:r>
                  <w:r w:rsidRPr="00C230C8">
                    <w:rPr>
                      <w:rFonts w:ascii="Verdana" w:hAnsi="Verdana"/>
                      <w:color w:val="F2F2F2" w:themeColor="background1" w:themeShade="F2"/>
                      <w:kern w:val="0"/>
                      <w:sz w:val="16"/>
                      <w:szCs w:val="17"/>
                    </w:rPr>
                    <w:t xml:space="preserve"> that encourages teamwork, and provides opportunities to take the lead - both formally and informally - at all levels.</w:t>
                  </w:r>
                </w:p>
                <w:p w:rsidR="00ED1100" w:rsidRPr="00C230C8" w:rsidRDefault="00ED1100" w:rsidP="00C230C8">
                  <w:pPr>
                    <w:rPr>
                      <w:color w:val="F2F2F2" w:themeColor="background1" w:themeShade="F2"/>
                      <w:sz w:val="18"/>
                      <w:szCs w:val="15"/>
                    </w:rPr>
                  </w:pPr>
                </w:p>
              </w:txbxContent>
            </v:textbox>
            <w10:wrap anchory="page"/>
          </v:shape>
        </w:pict>
      </w:r>
      <w:r w:rsidRPr="00F948F5">
        <w:rPr>
          <w:noProof/>
          <w:color w:val="auto"/>
          <w:kern w:val="0"/>
          <w:sz w:val="24"/>
          <w:szCs w:val="24"/>
        </w:rPr>
        <w:pict>
          <v:shape id="_x0000_s1030" type="#_x0000_t202" style="position:absolute;margin-left:17.25pt;margin-top:376.1pt;width:159.75pt;height:298.15pt;z-index:251650429;mso-wrap-distance-left:2.88pt;mso-wrap-distance-top:2.88pt;mso-wrap-distance-right:2.88pt;mso-wrap-distance-bottom:2.88p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30;mso-column-margin:5.76pt" inset="2.88pt,2.88pt,2.88pt,2.88pt">
              <w:txbxContent>
                <w:p w:rsidR="00ED1100" w:rsidRDefault="009637BD" w:rsidP="00ED1100">
                  <w:pPr>
                    <w:widowControl w:val="0"/>
                    <w:spacing w:line="280" w:lineRule="exact"/>
                    <w:rPr>
                      <w:rFonts w:ascii="Arial" w:hAnsi="Arial" w:cs="Arial"/>
                      <w:color w:val="2E3640"/>
                      <w:w w:val="90"/>
                      <w:sz w:val="16"/>
                      <w:szCs w:val="16"/>
                    </w:rPr>
                  </w:pPr>
                  <w:r>
                    <w:rPr>
                      <w:rFonts w:ascii="Arial" w:hAnsi="Arial" w:cs="Arial"/>
                      <w:color w:val="2E3640"/>
                      <w:spacing w:val="16"/>
                      <w:w w:val="90"/>
                      <w:sz w:val="16"/>
                      <w:szCs w:val="16"/>
                    </w:rPr>
                    <w:t>SURVEY DEVELOPMENT</w:t>
                  </w:r>
                </w:p>
                <w:p w:rsidR="00ED1100" w:rsidRPr="00905807" w:rsidRDefault="00B85EB0" w:rsidP="00ED1100">
                  <w:pPr>
                    <w:widowControl w:val="0"/>
                    <w:spacing w:line="280" w:lineRule="exact"/>
                    <w:rPr>
                      <w:rFonts w:ascii="Arial" w:hAnsi="Arial" w:cs="Arial"/>
                      <w:color w:val="FFFFFE"/>
                      <w:sz w:val="16"/>
                      <w:szCs w:val="15"/>
                    </w:rPr>
                  </w:pPr>
                  <w:r w:rsidRPr="00905807">
                    <w:rPr>
                      <w:rFonts w:ascii="Arial" w:hAnsi="Arial" w:cs="Arial"/>
                      <w:color w:val="FFFFFE"/>
                      <w:sz w:val="16"/>
                      <w:szCs w:val="15"/>
                    </w:rPr>
                    <w:t>Develop exciting and interactive Web based surveys using the latest technologies from IBM SPSS.</w:t>
                  </w:r>
                </w:p>
                <w:p w:rsidR="00CC7C09" w:rsidRDefault="00CC7C09" w:rsidP="00ED1100">
                  <w:pPr>
                    <w:widowControl w:val="0"/>
                    <w:spacing w:line="280" w:lineRule="exact"/>
                    <w:rPr>
                      <w:rFonts w:ascii="Arial" w:hAnsi="Arial" w:cs="Arial"/>
                      <w:color w:val="FFFFFE"/>
                      <w:sz w:val="15"/>
                      <w:szCs w:val="15"/>
                    </w:rPr>
                  </w:pPr>
                </w:p>
                <w:p w:rsidR="00ED1100" w:rsidRDefault="009637BD" w:rsidP="00ED1100">
                  <w:pPr>
                    <w:widowControl w:val="0"/>
                    <w:spacing w:line="280" w:lineRule="exact"/>
                    <w:rPr>
                      <w:rFonts w:ascii="Arial" w:hAnsi="Arial" w:cs="Arial"/>
                      <w:color w:val="2E3640"/>
                      <w:w w:val="90"/>
                      <w:sz w:val="16"/>
                      <w:szCs w:val="16"/>
                    </w:rPr>
                  </w:pPr>
                  <w:r>
                    <w:rPr>
                      <w:rFonts w:ascii="Arial" w:hAnsi="Arial" w:cs="Arial"/>
                      <w:color w:val="2E3640"/>
                      <w:spacing w:val="16"/>
                      <w:w w:val="90"/>
                      <w:sz w:val="16"/>
                      <w:szCs w:val="16"/>
                    </w:rPr>
                    <w:t>REPORTING &amp; ANALYSIS</w:t>
                  </w:r>
                </w:p>
                <w:p w:rsidR="00ED1100" w:rsidRPr="00905807" w:rsidRDefault="00B85EB0" w:rsidP="00ED1100">
                  <w:pPr>
                    <w:widowControl w:val="0"/>
                    <w:spacing w:line="280" w:lineRule="exact"/>
                    <w:rPr>
                      <w:rFonts w:ascii="Arial" w:hAnsi="Arial" w:cs="Arial"/>
                      <w:color w:val="FFFFFE"/>
                      <w:sz w:val="16"/>
                      <w:szCs w:val="15"/>
                    </w:rPr>
                  </w:pPr>
                  <w:r w:rsidRPr="00905807">
                    <w:rPr>
                      <w:rFonts w:ascii="Arial" w:hAnsi="Arial" w:cs="Arial"/>
                      <w:color w:val="FFFFFE"/>
                      <w:sz w:val="16"/>
                      <w:szCs w:val="15"/>
                    </w:rPr>
                    <w:t>Develop scripts for data cleaning, data aggregation, analysis using the latest technologies from IBM SPSS.</w:t>
                  </w:r>
                </w:p>
                <w:p w:rsidR="00ED1100" w:rsidRDefault="00ED1100" w:rsidP="00ED1100">
                  <w:pPr>
                    <w:widowControl w:val="0"/>
                    <w:spacing w:line="280" w:lineRule="exact"/>
                    <w:rPr>
                      <w:rFonts w:ascii="Arial" w:hAnsi="Arial" w:cs="Arial"/>
                      <w:color w:val="FFFFFE"/>
                      <w:sz w:val="15"/>
                      <w:szCs w:val="15"/>
                    </w:rPr>
                  </w:pPr>
                </w:p>
                <w:p w:rsidR="00ED1100" w:rsidRDefault="009637BD" w:rsidP="00ED1100">
                  <w:pPr>
                    <w:widowControl w:val="0"/>
                    <w:spacing w:line="280" w:lineRule="exact"/>
                    <w:rPr>
                      <w:rFonts w:ascii="Arial" w:hAnsi="Arial" w:cs="Arial"/>
                      <w:color w:val="2E3640"/>
                      <w:w w:val="90"/>
                      <w:sz w:val="16"/>
                      <w:szCs w:val="16"/>
                    </w:rPr>
                  </w:pPr>
                  <w:r>
                    <w:rPr>
                      <w:rFonts w:ascii="Arial" w:hAnsi="Arial" w:cs="Arial"/>
                      <w:color w:val="2E3640"/>
                      <w:spacing w:val="16"/>
                      <w:w w:val="90"/>
                      <w:sz w:val="16"/>
                      <w:szCs w:val="16"/>
                    </w:rPr>
                    <w:t>APPLICATION DEVELOPMENT</w:t>
                  </w:r>
                </w:p>
                <w:p w:rsidR="00ED1100" w:rsidRPr="00905807" w:rsidRDefault="00B85EB0" w:rsidP="00ED1100">
                  <w:pPr>
                    <w:widowControl w:val="0"/>
                    <w:spacing w:line="280" w:lineRule="exact"/>
                    <w:rPr>
                      <w:rFonts w:ascii="Arial" w:hAnsi="Arial" w:cs="Arial"/>
                      <w:color w:val="FFFFFE"/>
                      <w:sz w:val="16"/>
                      <w:szCs w:val="15"/>
                    </w:rPr>
                  </w:pPr>
                  <w:r w:rsidRPr="00905807">
                    <w:rPr>
                      <w:rFonts w:ascii="Arial" w:hAnsi="Arial" w:cs="Arial"/>
                      <w:color w:val="FFFFFE"/>
                      <w:sz w:val="16"/>
                      <w:szCs w:val="15"/>
                    </w:rPr>
                    <w:t xml:space="preserve">Develop </w:t>
                  </w:r>
                  <w:r w:rsidR="00362EF4" w:rsidRPr="00905807">
                    <w:rPr>
                      <w:rFonts w:ascii="Arial" w:hAnsi="Arial" w:cs="Arial"/>
                      <w:color w:val="FFFFFE"/>
                      <w:sz w:val="16"/>
                      <w:szCs w:val="15"/>
                    </w:rPr>
                    <w:t xml:space="preserve">bespoke and integration applications to optimized the research </w:t>
                  </w:r>
                  <w:r w:rsidR="000F355B" w:rsidRPr="00905807">
                    <w:rPr>
                      <w:rFonts w:ascii="Arial" w:hAnsi="Arial" w:cs="Arial"/>
                      <w:color w:val="FFFFFE"/>
                      <w:sz w:val="16"/>
                      <w:szCs w:val="15"/>
                    </w:rPr>
                    <w:t xml:space="preserve">and reporting </w:t>
                  </w:r>
                  <w:r w:rsidR="00362EF4" w:rsidRPr="00905807">
                    <w:rPr>
                      <w:rFonts w:ascii="Arial" w:hAnsi="Arial" w:cs="Arial"/>
                      <w:color w:val="FFFFFE"/>
                      <w:sz w:val="16"/>
                      <w:szCs w:val="15"/>
                    </w:rPr>
                    <w:t>process.</w:t>
                  </w:r>
                </w:p>
                <w:p w:rsidR="00ED1100" w:rsidRDefault="00ED1100" w:rsidP="00ED1100">
                  <w:pPr>
                    <w:widowControl w:val="0"/>
                    <w:spacing w:line="280" w:lineRule="exact"/>
                    <w:rPr>
                      <w:rFonts w:ascii="Arial" w:hAnsi="Arial" w:cs="Arial"/>
                      <w:color w:val="FFFFFE"/>
                      <w:sz w:val="15"/>
                      <w:szCs w:val="15"/>
                    </w:rPr>
                  </w:pPr>
                </w:p>
                <w:p w:rsidR="00ED1100" w:rsidRDefault="00CC7C09" w:rsidP="00CC7C09">
                  <w:pPr>
                    <w:widowControl w:val="0"/>
                    <w:spacing w:line="280" w:lineRule="exact"/>
                    <w:rPr>
                      <w:rFonts w:ascii="Arial" w:hAnsi="Arial" w:cs="Arial"/>
                      <w:color w:val="2E3640"/>
                      <w:w w:val="90"/>
                      <w:sz w:val="16"/>
                      <w:szCs w:val="16"/>
                    </w:rPr>
                  </w:pPr>
                  <w:r>
                    <w:rPr>
                      <w:rFonts w:ascii="Arial" w:hAnsi="Arial" w:cs="Arial"/>
                      <w:color w:val="2E3640"/>
                      <w:spacing w:val="16"/>
                      <w:w w:val="90"/>
                      <w:sz w:val="16"/>
                      <w:szCs w:val="16"/>
                    </w:rPr>
                    <w:t>LEARN AND WORK WITH EXPERTS</w:t>
                  </w:r>
                </w:p>
                <w:p w:rsidR="00ED1100" w:rsidRPr="00905807" w:rsidRDefault="00CC7C09" w:rsidP="00ED1100">
                  <w:pPr>
                    <w:widowControl w:val="0"/>
                    <w:spacing w:line="280" w:lineRule="exact"/>
                    <w:rPr>
                      <w:rFonts w:ascii="Arial" w:hAnsi="Arial" w:cs="Arial"/>
                      <w:color w:val="FFFFFE"/>
                      <w:sz w:val="16"/>
                      <w:szCs w:val="16"/>
                    </w:rPr>
                  </w:pPr>
                  <w:r w:rsidRPr="00905807">
                    <w:rPr>
                      <w:rFonts w:ascii="Arial" w:hAnsi="Arial" w:cs="Arial"/>
                      <w:color w:val="FFFFFE"/>
                      <w:sz w:val="16"/>
                      <w:szCs w:val="16"/>
                    </w:rPr>
                    <w:t xml:space="preserve">LRW has acquired high level talent from companies like MySpace, IBM SPSS, </w:t>
                  </w:r>
                  <w:proofErr w:type="spellStart"/>
                  <w:r w:rsidRPr="00905807">
                    <w:rPr>
                      <w:rFonts w:ascii="Arial" w:hAnsi="Arial" w:cs="Arial"/>
                      <w:color w:val="FFFFFE"/>
                      <w:sz w:val="16"/>
                      <w:szCs w:val="16"/>
                    </w:rPr>
                    <w:t>Neudesic</w:t>
                  </w:r>
                  <w:proofErr w:type="spellEnd"/>
                  <w:r w:rsidRPr="00905807">
                    <w:rPr>
                      <w:rFonts w:ascii="Arial" w:hAnsi="Arial" w:cs="Arial"/>
                      <w:color w:val="FFFFFE"/>
                      <w:sz w:val="16"/>
                      <w:szCs w:val="16"/>
                    </w:rPr>
                    <w:t>, and more.</w:t>
                  </w:r>
                </w:p>
              </w:txbxContent>
            </v:textbox>
            <w10:wrap anchory="page"/>
          </v:shape>
        </w:pict>
      </w:r>
      <w:r w:rsidR="009736C2">
        <w:rPr>
          <w:noProof/>
          <w:color w:val="auto"/>
          <w:kern w:val="0"/>
          <w:sz w:val="24"/>
          <w:szCs w:val="24"/>
        </w:rPr>
        <w:drawing>
          <wp:anchor distT="36576" distB="36576" distL="36576" distR="36576" simplePos="0" relativeHeight="251650048" behindDoc="0" locked="0" layoutInCell="1" allowOverlap="1">
            <wp:simplePos x="0" y="0"/>
            <wp:positionH relativeFrom="column">
              <wp:posOffset>0</wp:posOffset>
            </wp:positionH>
            <wp:positionV relativeFrom="page">
              <wp:posOffset>314325</wp:posOffset>
            </wp:positionV>
            <wp:extent cx="7315200" cy="4400550"/>
            <wp:effectExtent l="19050" t="0" r="0" b="0"/>
            <wp:wrapNone/>
            <wp:docPr id="7" name="Picture 7" descr="C:\Documents and Settings\tamic\Desktop\TC999D\TC9990701D-PB\TC9990701-IM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tamic\Desktop\TC999D\TC9990701D-PB\TC9990701-IMG03.jpg"/>
                    <pic:cNvPicPr preferRelativeResize="0">
                      <a:picLocks noChangeAspect="1" noChangeArrowheads="1"/>
                    </pic:cNvPicPr>
                  </pic:nvPicPr>
                  <pic:blipFill>
                    <a:blip r:embed="rId5" r:link="rId6" cstate="print"/>
                    <a:srcRect l="3195" t="10976" r="2362" b="46689"/>
                    <a:stretch>
                      <a:fillRect/>
                    </a:stretch>
                  </pic:blipFill>
                  <pic:spPr bwMode="auto">
                    <a:xfrm>
                      <a:off x="0" y="0"/>
                      <a:ext cx="7315200" cy="4400550"/>
                    </a:xfrm>
                    <a:prstGeom prst="rect">
                      <a:avLst/>
                    </a:prstGeom>
                    <a:noFill/>
                    <a:ln w="9525" algn="in">
                      <a:noFill/>
                      <a:miter lim="800000"/>
                      <a:headEnd/>
                      <a:tailEnd/>
                    </a:ln>
                    <a:effectLst/>
                  </pic:spPr>
                </pic:pic>
              </a:graphicData>
            </a:graphic>
          </wp:anchor>
        </w:drawing>
      </w:r>
      <w:r w:rsidRPr="00F948F5">
        <w:rPr>
          <w:noProof/>
          <w:color w:val="auto"/>
          <w:kern w:val="0"/>
          <w:sz w:val="24"/>
          <w:szCs w:val="24"/>
        </w:rPr>
        <w:pict>
          <v:shape id="_x0000_s1047" type="#_x0000_t202" style="position:absolute;margin-left:13.25pt;margin-top:342.7pt;width:170.2pt;height:23.3pt;z-index:251650937;mso-wrap-distance-left:2.88pt;mso-wrap-distance-top:2.88pt;mso-wrap-distance-right:2.88pt;mso-wrap-distance-bottom:2.88pt;mso-position-horizontal-relative:tex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47;mso-column-margin:5.76pt" inset="2.88pt,2.88pt,2.88pt,2.88pt">
              <w:txbxContent>
                <w:p w:rsidR="00ED1100" w:rsidRDefault="00B85EB0" w:rsidP="00ED1100">
                  <w:pPr>
                    <w:widowControl w:val="0"/>
                    <w:spacing w:line="320" w:lineRule="exact"/>
                    <w:jc w:val="center"/>
                    <w:rPr>
                      <w:rFonts w:ascii="Arial" w:hAnsi="Arial" w:cs="Arial"/>
                      <w:color w:val="2E3640"/>
                      <w:w w:val="90"/>
                      <w:sz w:val="24"/>
                      <w:szCs w:val="24"/>
                    </w:rPr>
                  </w:pPr>
                  <w:r>
                    <w:rPr>
                      <w:rFonts w:ascii="Arial" w:hAnsi="Arial" w:cs="Arial"/>
                      <w:color w:val="2E3640"/>
                      <w:spacing w:val="40"/>
                      <w:w w:val="90"/>
                      <w:sz w:val="24"/>
                      <w:szCs w:val="24"/>
                    </w:rPr>
                    <w:t>OPPORTUNITIES</w:t>
                  </w:r>
                </w:p>
              </w:txbxContent>
            </v:textbox>
            <w10:wrap anchory="page"/>
          </v:shape>
        </w:pict>
      </w:r>
      <w:r w:rsidRPr="00F948F5">
        <w:rPr>
          <w:noProof/>
          <w:color w:val="auto"/>
          <w:kern w:val="0"/>
          <w:sz w:val="24"/>
          <w:szCs w:val="24"/>
        </w:rPr>
        <w:pict>
          <v:shape id="_x0000_s1042" type="#_x0000_t202" style="position:absolute;margin-left:217.5pt;margin-top:342.7pt;width:340.5pt;height:53.25pt;z-index:251650556;mso-wrap-distance-left:2.88pt;mso-wrap-distance-top:2.88pt;mso-wrap-distance-right:2.88pt;mso-wrap-distance-bottom:2.88pt;mso-position-horizontal-relative:tex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42;mso-column-margin:5.76pt" inset="2.88pt,2.88pt,2.88pt,2.88pt">
              <w:txbxContent>
                <w:p w:rsidR="00ED1100" w:rsidRDefault="007A4E45" w:rsidP="00ED1100">
                  <w:pPr>
                    <w:widowControl w:val="0"/>
                    <w:spacing w:line="320" w:lineRule="exact"/>
                    <w:jc w:val="center"/>
                    <w:rPr>
                      <w:rFonts w:ascii="Arial" w:hAnsi="Arial" w:cs="Arial"/>
                      <w:color w:val="2E3640"/>
                      <w:w w:val="90"/>
                      <w:sz w:val="24"/>
                      <w:szCs w:val="24"/>
                    </w:rPr>
                  </w:pPr>
                  <w:proofErr w:type="gramStart"/>
                  <w:r>
                    <w:rPr>
                      <w:rFonts w:ascii="Arial" w:hAnsi="Arial" w:cs="Arial"/>
                      <w:color w:val="FFFFFE"/>
                      <w:spacing w:val="48"/>
                      <w:w w:val="90"/>
                      <w:sz w:val="24"/>
                      <w:szCs w:val="24"/>
                    </w:rPr>
                    <w:t>IT</w:t>
                  </w:r>
                  <w:proofErr w:type="gramEnd"/>
                  <w:r w:rsidR="00ED1100">
                    <w:rPr>
                      <w:rFonts w:ascii="Arial" w:hAnsi="Arial" w:cs="Arial"/>
                      <w:color w:val="FFFFFE"/>
                      <w:spacing w:val="48"/>
                      <w:w w:val="90"/>
                      <w:sz w:val="24"/>
                      <w:szCs w:val="24"/>
                    </w:rPr>
                    <w:t xml:space="preserve"> SOLUTIONS </w:t>
                  </w:r>
                  <w:r w:rsidR="00E42D5B">
                    <w:rPr>
                      <w:rFonts w:ascii="Arial" w:hAnsi="Arial" w:cs="Arial"/>
                      <w:color w:val="FFFFFE"/>
                      <w:spacing w:val="48"/>
                      <w:w w:val="90"/>
                      <w:sz w:val="24"/>
                      <w:szCs w:val="24"/>
                    </w:rPr>
                    <w:t>FOR MARKETING</w:t>
                  </w:r>
                  <w:r w:rsidR="00D13385">
                    <w:rPr>
                      <w:rFonts w:ascii="Arial" w:hAnsi="Arial" w:cs="Arial"/>
                      <w:color w:val="FFFFFE"/>
                      <w:spacing w:val="48"/>
                      <w:w w:val="90"/>
                      <w:sz w:val="24"/>
                      <w:szCs w:val="24"/>
                    </w:rPr>
                    <w:t xml:space="preserve"> RESARCH AND MARKETING CONSULTING</w:t>
                  </w:r>
                </w:p>
              </w:txbxContent>
            </v:textbox>
            <w10:wrap anchory="page"/>
          </v:shape>
        </w:pict>
      </w:r>
      <w:r w:rsidRPr="00F948F5">
        <w:rPr>
          <w:noProof/>
          <w:color w:val="auto"/>
          <w:kern w:val="0"/>
          <w:sz w:val="24"/>
          <w:szCs w:val="24"/>
        </w:rPr>
        <w:pict>
          <v:rect id="_x0000_s1027" style="position:absolute;margin-left:184.5pt;margin-top:331.9pt;width:391.5pt;height:413.6pt;z-index:251650175;mso-wrap-distance-left:2.88pt;mso-wrap-distance-top:2.88pt;mso-wrap-distance-right:2.88pt;mso-wrap-distance-bottom:2.88pt;mso-position-horizontal-relative:text;mso-position-vertical-relative:page" o:regroupid="1" fillcolor="#2e3640 [rgb(46,54,64) ink(4,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inset="2.88pt,2.88pt,2.88pt,2.88pt"/>
            <w10:wrap anchory="page"/>
          </v:rect>
        </w:pict>
      </w:r>
      <w:r w:rsidRPr="00F948F5">
        <w:rPr>
          <w:noProof/>
          <w:color w:val="auto"/>
          <w:kern w:val="0"/>
          <w:sz w:val="24"/>
          <w:szCs w:val="24"/>
        </w:rPr>
        <w:pict>
          <v:rect id="_x0000_s1028" style="position:absolute;margin-left:0;margin-top:331.9pt;width:198.2pt;height:396pt;z-index:251650301;mso-position-horizontal-relative:text;mso-position-vertical-relative:page" o:regroupid="1" fillcolor="#63a139" stroked="f" strokecolor="#212120 [rgb(33,33,32) cmyk(0,0,0,100)]" insetpen="t" o:cliptowrap="t">
            <v:fill color2="#fffffe [rgb(255,255,254) ink(6,255)]"/>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w10:wrap anchory="page"/>
          </v:rect>
        </w:pict>
      </w:r>
      <w:r w:rsidR="00E6085F">
        <w:rPr>
          <w:noProof/>
          <w:color w:val="auto"/>
          <w:kern w:val="0"/>
          <w:sz w:val="24"/>
          <w:szCs w:val="24"/>
        </w:rPr>
        <w:drawing>
          <wp:anchor distT="0" distB="0" distL="114300" distR="114300" simplePos="0" relativeHeight="251670528" behindDoc="0" locked="0" layoutInCell="1" allowOverlap="1">
            <wp:simplePos x="0" y="0"/>
            <wp:positionH relativeFrom="margin">
              <wp:posOffset>0</wp:posOffset>
            </wp:positionH>
            <wp:positionV relativeFrom="margin">
              <wp:posOffset>-76200</wp:posOffset>
            </wp:positionV>
            <wp:extent cx="1343025" cy="676275"/>
            <wp:effectExtent l="19050" t="0" r="9525" b="0"/>
            <wp:wrapNone/>
            <wp:docPr id="1" name="Picture 0" descr="LR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W.png"/>
                    <pic:cNvPicPr/>
                  </pic:nvPicPr>
                  <pic:blipFill>
                    <a:blip r:embed="rId7" cstate="print"/>
                    <a:stretch>
                      <a:fillRect/>
                    </a:stretch>
                  </pic:blipFill>
                  <pic:spPr>
                    <a:xfrm>
                      <a:off x="0" y="0"/>
                      <a:ext cx="1343025" cy="676275"/>
                    </a:xfrm>
                    <a:prstGeom prst="rect">
                      <a:avLst/>
                    </a:prstGeom>
                  </pic:spPr>
                </pic:pic>
              </a:graphicData>
            </a:graphic>
          </wp:anchor>
        </w:drawing>
      </w:r>
      <w:r w:rsidRPr="00F948F5">
        <w:rPr>
          <w:noProof/>
          <w:color w:val="auto"/>
          <w:kern w:val="0"/>
          <w:sz w:val="24"/>
          <w:szCs w:val="24"/>
        </w:rPr>
        <w:pict>
          <v:shape id="_x0000_s1032" type="#_x0000_t202" style="position:absolute;margin-left:73.5pt;margin-top:49.05pt;width:477.6pt;height:58.5pt;z-index:251651072;mso-wrap-distance-left:2.88pt;mso-wrap-distance-top:2.88pt;mso-wrap-distance-right:2.88pt;mso-wrap-distance-bottom:2.88pt;mso-position-horizontal-relative:tex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32;mso-column-margin:5.76pt" inset="2.88pt,2.88pt,2.88pt,2.88pt">
              <w:txbxContent>
                <w:p w:rsidR="00ED1100" w:rsidRPr="00E547A1" w:rsidRDefault="00B453CB" w:rsidP="00B453CB">
                  <w:pPr>
                    <w:widowControl w:val="0"/>
                    <w:spacing w:line="840" w:lineRule="exact"/>
                    <w:jc w:val="right"/>
                    <w:rPr>
                      <w:rFonts w:ascii="Arial" w:hAnsi="Arial" w:cs="Arial"/>
                      <w:shadow/>
                      <w:color w:val="FFFFFE"/>
                      <w:w w:val="90"/>
                      <w:sz w:val="72"/>
                      <w:szCs w:val="80"/>
                    </w:rPr>
                  </w:pPr>
                  <w:r w:rsidRPr="00E547A1">
                    <w:rPr>
                      <w:rFonts w:ascii="Arial" w:hAnsi="Arial" w:cs="Arial"/>
                      <w:shadow/>
                      <w:color w:val="2E3640"/>
                      <w:w w:val="90"/>
                      <w:sz w:val="72"/>
                      <w:szCs w:val="80"/>
                    </w:rPr>
                    <w:t>Turning Insight into Impact</w:t>
                  </w:r>
                  <w:r w:rsidR="003A3933">
                    <w:rPr>
                      <w:rFonts w:ascii="Arial" w:hAnsi="Arial" w:cs="Arial"/>
                      <w:shadow/>
                      <w:color w:val="2E3640"/>
                      <w:w w:val="90"/>
                      <w:sz w:val="52"/>
                      <w:szCs w:val="80"/>
                      <w:vertAlign w:val="superscript"/>
                    </w:rPr>
                    <w:t>™</w:t>
                  </w:r>
                </w:p>
              </w:txbxContent>
            </v:textbox>
            <w10:wrap anchory="page"/>
          </v:shape>
        </w:pict>
      </w:r>
      <w:r w:rsidRPr="00F948F5">
        <w:rPr>
          <w:noProof/>
          <w:color w:val="auto"/>
          <w:kern w:val="0"/>
          <w:sz w:val="24"/>
          <w:szCs w:val="24"/>
        </w:rPr>
        <w:pict>
          <v:shape id="_x0000_s1056" style="position:absolute;margin-left:.7pt;margin-top:688.15pt;width:574.85pt;height:43pt;z-index:251669504;mso-position-horizontal-relative:text;mso-position-vertical-relative:page" coordsize="2452,182" o:regroupid="1" path="m,170hdc942,,1829,75,2452,182e" filled="f" fillcolor="#fffffe [rgb(255,255,254) ink(6,255)]" strokecolor="#efb32f [rgb(239,179,47) ink(2,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Pr="00F948F5">
        <w:rPr>
          <w:noProof/>
          <w:color w:val="auto"/>
          <w:kern w:val="0"/>
          <w:sz w:val="24"/>
          <w:szCs w:val="24"/>
        </w:rPr>
        <w:pict>
          <v:shape id="_x0000_s1055" style="position:absolute;margin-left:.7pt;margin-top:679.15pt;width:574.85pt;height:43.7pt;z-index:251668480;mso-position-horizontal-relative:text;mso-position-vertical-relative:page" coordsize="2452,185" o:regroupid="1" path="m,167hdc943,,1829,77,2452,185e" filled="f" fillcolor="#fffffe [rgb(255,255,254) ink(6,255)]" strokecolor="#fffffe [rgb(255,255,254) ink(6,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Pr="00F948F5">
        <w:rPr>
          <w:noProof/>
          <w:color w:val="auto"/>
          <w:kern w:val="0"/>
          <w:sz w:val="24"/>
          <w:szCs w:val="24"/>
        </w:rPr>
        <w:pict>
          <v:shape id="_x0000_s1054" style="position:absolute;margin-left:.7pt;margin-top:670.4pt;width:574.85pt;height:42.8pt;z-index:251667456;mso-position-horizontal-relative:text;mso-position-vertical-relative:page" coordsize="2452,181" o:regroupid="1" path="m2452,181hdc1828,74,942,,,170e" filled="f" fillcolor="#fffffe [rgb(255,255,254) ink(6,255)]" strokecolor="#efb32f [rgb(239,179,47) ink(2,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Pr="00F948F5">
        <w:rPr>
          <w:noProof/>
          <w:color w:val="auto"/>
          <w:kern w:val="0"/>
          <w:sz w:val="24"/>
          <w:szCs w:val="24"/>
        </w:rPr>
        <w:pict>
          <v:shape id="_x0000_s1053" style="position:absolute;margin-left:.7pt;margin-top:681.3pt;width:574.85pt;height:42.75pt;z-index:251666432;mso-position-horizontal-relative:text;mso-position-vertical-relative:page" coordsize="2452,181" o:regroupid="1" path="m,181hdc940,,1828,65,2452,165e" filled="f" fillcolor="#fffffe [rgb(255,255,254) ink(6,255)]" strokecolor="#fffffe [rgb(255,255,254) ink(6,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Pr="00F948F5">
        <w:rPr>
          <w:noProof/>
          <w:color w:val="auto"/>
          <w:kern w:val="0"/>
          <w:sz w:val="24"/>
          <w:szCs w:val="24"/>
        </w:rPr>
        <w:pict>
          <v:shape id="_x0000_s1052" style="position:absolute;margin-left:.7pt;margin-top:683.65pt;width:574.85pt;height:51.75pt;z-index:251665408;mso-position-horizontal-relative:text;mso-position-vertical-relative:page" coordsize="2452,219" o:regroupid="1" path="m,145hdc950,,1836,98,2452,219e" filled="f" fillcolor="#fffffe [rgb(255,255,254) ink(6,255)]" strokecolor="#fffffe [rgb(255,255,254) ink(6,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Pr="00F948F5">
        <w:rPr>
          <w:noProof/>
          <w:color w:val="auto"/>
          <w:kern w:val="0"/>
          <w:sz w:val="24"/>
          <w:szCs w:val="24"/>
        </w:rPr>
        <w:pict>
          <v:shape id="_x0000_s1046" type="#_x0000_t202" style="position:absolute;margin-left:22.35pt;margin-top:736.55pt;width:279pt;height:22.5pt;z-index:251659264;mso-wrap-distance-left:2.88pt;mso-wrap-distance-top:2.88pt;mso-wrap-distance-right:2.88pt;mso-wrap-distance-bottom:2.88pt;mso-position-horizontal-relative:tex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46;mso-column-margin:5.76pt" inset="2.88pt,2.88pt,2.88pt,2.88pt">
              <w:txbxContent>
                <w:p w:rsidR="00ED1100" w:rsidRDefault="00852616" w:rsidP="00ED1100">
                  <w:pPr>
                    <w:widowControl w:val="0"/>
                    <w:spacing w:line="200" w:lineRule="exact"/>
                    <w:rPr>
                      <w:rFonts w:ascii="Arial" w:hAnsi="Arial" w:cs="Arial"/>
                      <w:b/>
                      <w:bCs/>
                      <w:color w:val="FFFFFE"/>
                      <w:w w:val="90"/>
                      <w:sz w:val="14"/>
                      <w:szCs w:val="14"/>
                    </w:rPr>
                  </w:pPr>
                  <w:r>
                    <w:rPr>
                      <w:rFonts w:ascii="Arial" w:hAnsi="Arial" w:cs="Arial"/>
                      <w:b/>
                      <w:bCs/>
                      <w:color w:val="FFFFFE"/>
                      <w:w w:val="90"/>
                      <w:sz w:val="14"/>
                      <w:szCs w:val="14"/>
                    </w:rPr>
                    <w:t>1900 Avenue of the Stars, Los Angeles, CA 90067</w:t>
                  </w:r>
                  <w:r w:rsidR="00ED1100">
                    <w:rPr>
                      <w:rFonts w:ascii="Arial" w:hAnsi="Arial" w:cs="Arial"/>
                      <w:b/>
                      <w:bCs/>
                      <w:color w:val="FFFFFE"/>
                      <w:w w:val="90"/>
                      <w:sz w:val="14"/>
                      <w:szCs w:val="14"/>
                    </w:rPr>
                    <w:t xml:space="preserve">   </w:t>
                  </w:r>
                  <w:proofErr w:type="gramStart"/>
                  <w:r w:rsidR="00ED1100">
                    <w:rPr>
                      <w:rFonts w:ascii="Arial" w:hAnsi="Arial" w:cs="Arial"/>
                      <w:b/>
                      <w:bCs/>
                      <w:color w:val="FFFFFE"/>
                      <w:w w:val="90"/>
                      <w:sz w:val="14"/>
                      <w:szCs w:val="14"/>
                    </w:rPr>
                    <w:t xml:space="preserve">Tel  </w:t>
                  </w:r>
                  <w:r>
                    <w:rPr>
                      <w:rFonts w:ascii="Arial" w:hAnsi="Arial" w:cs="Arial"/>
                      <w:b/>
                      <w:bCs/>
                      <w:color w:val="FFFFFE"/>
                      <w:w w:val="90"/>
                      <w:sz w:val="14"/>
                      <w:szCs w:val="14"/>
                    </w:rPr>
                    <w:t>310.553.0550</w:t>
                  </w:r>
                  <w:proofErr w:type="gramEnd"/>
                  <w:r w:rsidR="00ED1100">
                    <w:rPr>
                      <w:rFonts w:ascii="Arial" w:hAnsi="Arial" w:cs="Arial"/>
                      <w:b/>
                      <w:bCs/>
                      <w:color w:val="FFFFFE"/>
                      <w:w w:val="90"/>
                      <w:sz w:val="14"/>
                      <w:szCs w:val="14"/>
                    </w:rPr>
                    <w:t xml:space="preserve">       Fax   </w:t>
                  </w:r>
                  <w:r>
                    <w:rPr>
                      <w:rFonts w:ascii="Arial" w:hAnsi="Arial" w:cs="Arial"/>
                      <w:b/>
                      <w:bCs/>
                      <w:color w:val="FFFFFE"/>
                      <w:w w:val="90"/>
                      <w:sz w:val="14"/>
                      <w:szCs w:val="14"/>
                    </w:rPr>
                    <w:t>310.553.4607</w:t>
                  </w:r>
                </w:p>
              </w:txbxContent>
            </v:textbox>
            <w10:wrap anchory="page"/>
          </v:shape>
        </w:pict>
      </w:r>
      <w:r w:rsidRPr="00F948F5">
        <w:rPr>
          <w:noProof/>
          <w:color w:val="auto"/>
          <w:kern w:val="0"/>
          <w:sz w:val="24"/>
          <w:szCs w:val="24"/>
        </w:rPr>
        <w:pict>
          <v:shape id="_x0000_s1045" type="#_x0000_t202" style="position:absolute;margin-left:403.45pt;margin-top:736.55pt;width:135pt;height:18pt;z-index:251658240;mso-wrap-distance-left:2.88pt;mso-wrap-distance-top:2.88pt;mso-wrap-distance-right:2.88pt;mso-wrap-distance-bottom:2.88pt;mso-position-horizontal-relative:tex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45;mso-column-margin:5.76pt" inset="2.88pt,2.88pt,2.88pt,2.88pt">
              <w:txbxContent>
                <w:p w:rsidR="00ED1100" w:rsidRDefault="00ED1100" w:rsidP="00ED1100">
                  <w:pPr>
                    <w:widowControl w:val="0"/>
                    <w:spacing w:line="200" w:lineRule="exact"/>
                    <w:rPr>
                      <w:rFonts w:ascii="Arial" w:hAnsi="Arial" w:cs="Arial"/>
                      <w:b/>
                      <w:bCs/>
                      <w:caps/>
                      <w:color w:val="FFFFFE"/>
                      <w:w w:val="90"/>
                      <w:sz w:val="14"/>
                      <w:szCs w:val="14"/>
                    </w:rPr>
                  </w:pPr>
                  <w:r>
                    <w:rPr>
                      <w:rFonts w:ascii="Arial" w:hAnsi="Arial" w:cs="Arial"/>
                      <w:b/>
                      <w:bCs/>
                      <w:caps/>
                      <w:color w:val="FFFFFE"/>
                      <w:spacing w:val="20"/>
                      <w:w w:val="90"/>
                      <w:sz w:val="14"/>
                      <w:szCs w:val="14"/>
                    </w:rPr>
                    <w:t>www.</w:t>
                  </w:r>
                  <w:r w:rsidR="00852616">
                    <w:rPr>
                      <w:rFonts w:ascii="Arial" w:hAnsi="Arial" w:cs="Arial"/>
                      <w:b/>
                      <w:bCs/>
                      <w:caps/>
                      <w:color w:val="FFFFFE"/>
                      <w:spacing w:val="20"/>
                      <w:w w:val="90"/>
                      <w:sz w:val="14"/>
                      <w:szCs w:val="14"/>
                    </w:rPr>
                    <w:t>LRWOnline</w:t>
                  </w:r>
                  <w:r>
                    <w:rPr>
                      <w:rFonts w:ascii="Arial" w:hAnsi="Arial" w:cs="Arial"/>
                      <w:b/>
                      <w:bCs/>
                      <w:caps/>
                      <w:color w:val="FFFFFE"/>
                      <w:spacing w:val="20"/>
                      <w:w w:val="90"/>
                      <w:sz w:val="14"/>
                      <w:szCs w:val="14"/>
                    </w:rPr>
                    <w:t>.com</w:t>
                  </w:r>
                </w:p>
              </w:txbxContent>
            </v:textbox>
            <w10:wrap anchory="page"/>
          </v:shape>
        </w:pict>
      </w:r>
      <w:r w:rsidRPr="00F948F5">
        <w:rPr>
          <w:noProof/>
          <w:color w:val="auto"/>
          <w:kern w:val="0"/>
          <w:sz w:val="24"/>
          <w:szCs w:val="24"/>
        </w:rPr>
        <w:pict>
          <v:shape id="_x0000_s1029" style="position:absolute;margin-left:0;margin-top:682.1pt;width:8in;height:91.9pt;z-index:251650364;mso-position-horizontal-relative:text;mso-position-vertical-relative:page" coordsize="2448,389" o:regroupid="1" path="m2448,389hdc2448,140,2448,140,2448,140,1158,,339,128,,183,,389,,389,,389hal2448,389hdxe" fillcolor="#2e3640 [rgb(46,54,64) ink(4,255)]" stroked="f" strokecolor="#212120 [rgb(33,33,32) cmyk(0,0,0,100)]" o:cliptowrap="t">
            <v:fill color2="#fffffe [rgb(255,255,254) ink(6,255)]"/>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p>
    <w:sectPr w:rsidR="005F70E4" w:rsidSect="00E65CBA">
      <w:pgSz w:w="12240" w:h="15840" w:code="1"/>
      <w:pgMar w:top="360" w:right="360" w:bottom="360" w:left="360" w:header="360" w:footer="36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60CEF"/>
    <w:multiLevelType w:val="hybridMultilevel"/>
    <w:tmpl w:val="B2889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9BF78E8"/>
    <w:multiLevelType w:val="hybridMultilevel"/>
    <w:tmpl w:val="A5067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compat/>
  <w:rsids>
    <w:rsidRoot w:val="00852616"/>
    <w:rsid w:val="000D247E"/>
    <w:rsid w:val="000F355B"/>
    <w:rsid w:val="001419F8"/>
    <w:rsid w:val="00194B1B"/>
    <w:rsid w:val="001B326D"/>
    <w:rsid w:val="001B5A9C"/>
    <w:rsid w:val="002760AD"/>
    <w:rsid w:val="002E64F7"/>
    <w:rsid w:val="00362EF4"/>
    <w:rsid w:val="003A3933"/>
    <w:rsid w:val="003B7DE5"/>
    <w:rsid w:val="00412008"/>
    <w:rsid w:val="00433171"/>
    <w:rsid w:val="004B3B2D"/>
    <w:rsid w:val="005771DB"/>
    <w:rsid w:val="00596E9E"/>
    <w:rsid w:val="005C35E6"/>
    <w:rsid w:val="005F6116"/>
    <w:rsid w:val="005F70E4"/>
    <w:rsid w:val="00606D3B"/>
    <w:rsid w:val="0069567D"/>
    <w:rsid w:val="006A0217"/>
    <w:rsid w:val="00792273"/>
    <w:rsid w:val="007A4E45"/>
    <w:rsid w:val="00803216"/>
    <w:rsid w:val="00850137"/>
    <w:rsid w:val="00852616"/>
    <w:rsid w:val="00853D57"/>
    <w:rsid w:val="008949DA"/>
    <w:rsid w:val="00904EDB"/>
    <w:rsid w:val="00905807"/>
    <w:rsid w:val="009637BD"/>
    <w:rsid w:val="009736C2"/>
    <w:rsid w:val="00994E05"/>
    <w:rsid w:val="009C4D1F"/>
    <w:rsid w:val="00A7458E"/>
    <w:rsid w:val="00AF434A"/>
    <w:rsid w:val="00B024DE"/>
    <w:rsid w:val="00B453CB"/>
    <w:rsid w:val="00B6045F"/>
    <w:rsid w:val="00B7319B"/>
    <w:rsid w:val="00B85EB0"/>
    <w:rsid w:val="00B91FEA"/>
    <w:rsid w:val="00C230C8"/>
    <w:rsid w:val="00C41F41"/>
    <w:rsid w:val="00CC7C09"/>
    <w:rsid w:val="00D13385"/>
    <w:rsid w:val="00D72608"/>
    <w:rsid w:val="00D97189"/>
    <w:rsid w:val="00E33B49"/>
    <w:rsid w:val="00E42D5B"/>
    <w:rsid w:val="00E46B10"/>
    <w:rsid w:val="00E547A1"/>
    <w:rsid w:val="00E6085F"/>
    <w:rsid w:val="00E65CBA"/>
    <w:rsid w:val="00E70580"/>
    <w:rsid w:val="00ED1100"/>
    <w:rsid w:val="00F94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6eb440,#63a139"/>
      <o:colormenu v:ext="edit" fillcolor="#63a139"/>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10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3216"/>
    <w:rPr>
      <w:rFonts w:ascii="Tahoma" w:hAnsi="Tahoma" w:cs="Tahoma"/>
      <w:sz w:val="16"/>
      <w:szCs w:val="16"/>
    </w:rPr>
  </w:style>
  <w:style w:type="character" w:customStyle="1" w:styleId="BalloonTextChar">
    <w:name w:val="Balloon Text Char"/>
    <w:basedOn w:val="DefaultParagraphFont"/>
    <w:link w:val="BalloonText"/>
    <w:rsid w:val="00803216"/>
    <w:rPr>
      <w:rFonts w:ascii="Tahoma" w:hAnsi="Tahoma" w:cs="Tahoma"/>
      <w:color w:val="212120"/>
      <w:kern w:val="28"/>
      <w:sz w:val="16"/>
      <w:szCs w:val="16"/>
    </w:rPr>
  </w:style>
  <w:style w:type="paragraph" w:styleId="NormalWeb">
    <w:name w:val="Normal (Web)"/>
    <w:basedOn w:val="Normal"/>
    <w:uiPriority w:val="99"/>
    <w:unhideWhenUsed/>
    <w:rsid w:val="00C230C8"/>
    <w:pPr>
      <w:spacing w:after="120"/>
    </w:pPr>
    <w:rPr>
      <w:rFonts w:ascii="Verdana" w:hAnsi="Verdana"/>
      <w:color w:val="000000"/>
      <w:kern w:val="0"/>
      <w:sz w:val="15"/>
      <w:szCs w:val="15"/>
    </w:rPr>
  </w:style>
  <w:style w:type="character" w:styleId="Hyperlink">
    <w:name w:val="Hyperlink"/>
    <w:basedOn w:val="DefaultParagraphFont"/>
    <w:uiPriority w:val="99"/>
    <w:unhideWhenUsed/>
    <w:rsid w:val="00C230C8"/>
    <w:rPr>
      <w:rFonts w:ascii="Verdana" w:hAnsi="Verdana" w:hint="default"/>
      <w:b/>
      <w:bCs/>
      <w:color w:val="6DB43F"/>
      <w:sz w:val="17"/>
      <w:szCs w:val="17"/>
      <w:u w:val="single"/>
    </w:rPr>
  </w:style>
  <w:style w:type="paragraph" w:styleId="ListParagraph">
    <w:name w:val="List Paragraph"/>
    <w:basedOn w:val="Normal"/>
    <w:uiPriority w:val="34"/>
    <w:qFormat/>
    <w:rsid w:val="008949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tamic\Desktop\TC999D\TC9990701D-PB\TC9990701-IMG03.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rriveau\AppData\Roaming\Microsoft\Templates\Technology%20business%20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Technology business flyer.dot</Template>
  <TotalTime>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Corriveau</dc:creator>
  <cp:lastModifiedBy>ttrejo</cp:lastModifiedBy>
  <cp:revision>2</cp:revision>
  <dcterms:created xsi:type="dcterms:W3CDTF">2011-10-13T16:17:00Z</dcterms:created>
  <dcterms:modified xsi:type="dcterms:W3CDTF">2011-10-13T16:17:00Z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TC102580281033</vt:lpwstr>
  </property>
</Properties>
</file>