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0E" w:rsidRDefault="005D5D0E"/>
    <w:tbl>
      <w:tblPr>
        <w:tblStyle w:val="LightShading-Accent1"/>
        <w:tblW w:w="0" w:type="auto"/>
        <w:tblLook w:val="04A0"/>
      </w:tblPr>
      <w:tblGrid>
        <w:gridCol w:w="1089"/>
        <w:gridCol w:w="1351"/>
        <w:gridCol w:w="1790"/>
        <w:gridCol w:w="1439"/>
        <w:gridCol w:w="1353"/>
        <w:gridCol w:w="1350"/>
        <w:gridCol w:w="1204"/>
      </w:tblGrid>
      <w:tr w:rsidR="005D5D0E" w:rsidTr="00F5422F">
        <w:trPr>
          <w:cnfStyle w:val="100000000000"/>
        </w:trPr>
        <w:tc>
          <w:tcPr>
            <w:cnfStyle w:val="001000000000"/>
            <w:tcW w:w="9576" w:type="dxa"/>
            <w:gridSpan w:val="7"/>
          </w:tcPr>
          <w:p w:rsidR="005D5D0E" w:rsidRDefault="002F1891" w:rsidP="00F5422F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SUMMER 2011 Advisement Hours – CS</w:t>
            </w:r>
          </w:p>
          <w:p w:rsidR="002F1891" w:rsidRPr="002F1891" w:rsidRDefault="002F1891" w:rsidP="00F542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1891">
              <w:rPr>
                <w:rFonts w:ascii="Arial" w:hAnsi="Arial" w:cs="Arial"/>
                <w:color w:val="FF0000"/>
                <w:sz w:val="28"/>
                <w:szCs w:val="28"/>
              </w:rPr>
              <w:t>Raj Pamula (E&amp;T A322)</w:t>
            </w:r>
            <w:r w:rsidRPr="002F1891">
              <w:rPr>
                <w:rFonts w:ascii="Arial" w:hAnsi="Arial" w:cs="Arial"/>
                <w:sz w:val="28"/>
                <w:szCs w:val="28"/>
              </w:rPr>
              <w:t>, Behzad Parviz(E&amp;T A312)</w:t>
            </w:r>
          </w:p>
        </w:tc>
      </w:tr>
      <w:tr w:rsidR="005D5D0E" w:rsidTr="00F5422F">
        <w:trPr>
          <w:cnfStyle w:val="000000100000"/>
        </w:trPr>
        <w:tc>
          <w:tcPr>
            <w:cnfStyle w:val="001000000000"/>
            <w:tcW w:w="9576" w:type="dxa"/>
            <w:gridSpan w:val="7"/>
          </w:tcPr>
          <w:p w:rsidR="005D5D0E" w:rsidRPr="003C1C9F" w:rsidRDefault="005D5D0E" w:rsidP="00F542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July</w:t>
            </w:r>
            <w:r w:rsidRPr="003C1C9F">
              <w:rPr>
                <w:rFonts w:ascii="Arial" w:hAnsi="Arial" w:cs="Arial"/>
                <w:sz w:val="40"/>
                <w:szCs w:val="40"/>
              </w:rPr>
              <w:t xml:space="preserve"> 2011</w:t>
            </w:r>
          </w:p>
        </w:tc>
      </w:tr>
      <w:tr w:rsidR="005D5D0E" w:rsidTr="002F1891">
        <w:tc>
          <w:tcPr>
            <w:cnfStyle w:val="001000000000"/>
            <w:tcW w:w="1353" w:type="dxa"/>
            <w:shd w:val="clear" w:color="auto" w:fill="FFFFFF" w:themeFill="background1"/>
          </w:tcPr>
          <w:p w:rsidR="005D5D0E" w:rsidRPr="00E542BC" w:rsidRDefault="005D5D0E" w:rsidP="00F5422F">
            <w:pPr>
              <w:rPr>
                <w:rFonts w:ascii="Arial" w:hAnsi="Arial" w:cs="Arial"/>
              </w:rPr>
            </w:pPr>
            <w:r w:rsidRPr="00E542BC">
              <w:rPr>
                <w:rFonts w:ascii="Arial" w:hAnsi="Arial" w:cs="Arial"/>
              </w:rPr>
              <w:t>Sunday</w:t>
            </w:r>
          </w:p>
        </w:tc>
        <w:tc>
          <w:tcPr>
            <w:tcW w:w="1355" w:type="dxa"/>
          </w:tcPr>
          <w:p w:rsidR="005D5D0E" w:rsidRPr="00E542BC" w:rsidRDefault="005D5D0E" w:rsidP="00F5422F">
            <w:pPr>
              <w:cnfStyle w:val="0000000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358" w:type="dxa"/>
          </w:tcPr>
          <w:p w:rsidR="005D5D0E" w:rsidRPr="00E542BC" w:rsidRDefault="005D5D0E" w:rsidP="00F5422F">
            <w:pPr>
              <w:cnfStyle w:val="0000000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439" w:type="dxa"/>
          </w:tcPr>
          <w:p w:rsidR="005D5D0E" w:rsidRPr="00E542BC" w:rsidRDefault="005D5D0E" w:rsidP="00F5422F">
            <w:pPr>
              <w:cnfStyle w:val="0000000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362" w:type="dxa"/>
          </w:tcPr>
          <w:p w:rsidR="005D5D0E" w:rsidRPr="00E542BC" w:rsidRDefault="005D5D0E" w:rsidP="00F5422F">
            <w:pPr>
              <w:cnfStyle w:val="0000000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349" w:type="dxa"/>
          </w:tcPr>
          <w:p w:rsidR="005D5D0E" w:rsidRPr="00E542BC" w:rsidRDefault="005D5D0E" w:rsidP="00F5422F">
            <w:pPr>
              <w:cnfStyle w:val="0000000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360" w:type="dxa"/>
            <w:shd w:val="clear" w:color="auto" w:fill="FFFFFF" w:themeFill="background1"/>
          </w:tcPr>
          <w:p w:rsidR="005D5D0E" w:rsidRPr="00E542BC" w:rsidRDefault="005D5D0E" w:rsidP="00F5422F">
            <w:pPr>
              <w:cnfStyle w:val="0000000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Saturday</w:t>
            </w:r>
          </w:p>
        </w:tc>
      </w:tr>
      <w:tr w:rsidR="005D5D0E" w:rsidRPr="003C1C9F" w:rsidTr="002F1891">
        <w:trPr>
          <w:cnfStyle w:val="000000100000"/>
        </w:trPr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55" w:type="dxa"/>
          </w:tcPr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58" w:type="dxa"/>
          </w:tcPr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39" w:type="dxa"/>
          </w:tcPr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49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8-3</w:t>
            </w:r>
          </w:p>
          <w:p w:rsidR="009706DA" w:rsidRP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5D5D0E" w:rsidRPr="003C1C9F" w:rsidTr="002F1891"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1355" w:type="dxa"/>
          </w:tcPr>
          <w:p w:rsidR="009706DA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:rsidR="009706DA" w:rsidRPr="009706DA" w:rsidRDefault="009706DA" w:rsidP="00F5422F">
            <w:pPr>
              <w:cnfStyle w:val="0000000000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Closed</w:t>
            </w:r>
          </w:p>
        </w:tc>
        <w:tc>
          <w:tcPr>
            <w:tcW w:w="1358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  <w:p w:rsidR="00A93A44" w:rsidRDefault="00E46F4E" w:rsidP="00F5422F">
            <w:pPr>
              <w:cnfStyle w:val="00000000000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2.00</w:t>
            </w:r>
            <w:r w:rsidR="00A93A44">
              <w:rPr>
                <w:rFonts w:ascii="Arial" w:hAnsi="Arial" w:cs="Arial"/>
                <w:b/>
                <w:color w:val="FF0000"/>
                <w:sz w:val="24"/>
                <w:szCs w:val="24"/>
              </w:rPr>
              <w:t>PM</w:t>
            </w:r>
          </w:p>
          <w:p w:rsidR="00F61F52" w:rsidRPr="00632EAE" w:rsidRDefault="00F61F52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F61F52">
              <w:rPr>
                <w:rFonts w:ascii="Arial" w:hAnsi="Arial" w:cs="Arial"/>
                <w:b/>
                <w:color w:val="002060"/>
                <w:sz w:val="24"/>
                <w:szCs w:val="24"/>
              </w:rPr>
              <w:t>2.30PM – 4.00PM</w:t>
            </w:r>
          </w:p>
        </w:tc>
        <w:tc>
          <w:tcPr>
            <w:tcW w:w="1439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:rsidR="009706DA" w:rsidRDefault="00962ABD" w:rsidP="00F5422F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Dept Hrs 8</w:t>
            </w:r>
            <w:r w:rsidR="009706DA" w:rsidRPr="009706DA"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  <w:p w:rsidR="009706DA" w:rsidRPr="009706DA" w:rsidRDefault="009706DA" w:rsidP="00F5422F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2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  <w:p w:rsidR="00F203D0" w:rsidRPr="00632EAE" w:rsidRDefault="00F203D0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349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 w:rsidRPr="009706DA">
              <w:rPr>
                <w:rFonts w:ascii="Arial" w:hAnsi="Arial" w:cs="Arial"/>
                <w:b/>
                <w:sz w:val="20"/>
                <w:szCs w:val="20"/>
              </w:rPr>
              <w:t>Dept Hrs 1</w:t>
            </w:r>
            <w:r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  <w:p w:rsidR="009706DA" w:rsidRP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5D5D0E" w:rsidRPr="003C1C9F" w:rsidTr="002F1891">
        <w:trPr>
          <w:cnfStyle w:val="000000100000"/>
        </w:trPr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1355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9706DA" w:rsidRP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58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  <w:p w:rsidR="00A93A44" w:rsidRDefault="00A93A44" w:rsidP="00F5422F">
            <w:pPr>
              <w:cnfStyle w:val="00000010000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9.30AM – </w:t>
            </w:r>
            <w:r w:rsidR="00E46F4E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61F52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E46F4E">
              <w:rPr>
                <w:rFonts w:ascii="Arial" w:hAnsi="Arial" w:cs="Arial"/>
                <w:b/>
                <w:color w:val="FF0000"/>
                <w:sz w:val="24"/>
                <w:szCs w:val="24"/>
              </w:rPr>
              <w:t>.45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PM</w:t>
            </w:r>
          </w:p>
          <w:p w:rsidR="00F61F52" w:rsidRPr="00A93A44" w:rsidRDefault="0088043E" w:rsidP="00F5422F">
            <w:pPr>
              <w:cnfStyle w:val="00000010000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F52">
              <w:rPr>
                <w:rFonts w:ascii="Arial" w:hAnsi="Arial" w:cs="Arial"/>
                <w:b/>
                <w:color w:val="002060"/>
                <w:sz w:val="24"/>
                <w:szCs w:val="24"/>
              </w:rPr>
              <w:t>2.30PM – 4.00PM</w:t>
            </w:r>
          </w:p>
        </w:tc>
        <w:tc>
          <w:tcPr>
            <w:tcW w:w="1439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9706DA" w:rsidRP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2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9706DA" w:rsidRP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49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8-3</w:t>
            </w:r>
          </w:p>
          <w:p w:rsidR="009706DA" w:rsidRPr="009706DA" w:rsidRDefault="009706DA" w:rsidP="009706DA">
            <w:pPr>
              <w:cnfStyle w:val="0000001000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5D5D0E" w:rsidRPr="003C1C9F" w:rsidTr="002F1891"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rPr>
                <w:rFonts w:ascii="Arial" w:hAnsi="Arial" w:cs="Arial"/>
                <w:sz w:val="40"/>
                <w:szCs w:val="40"/>
              </w:rPr>
            </w:pPr>
            <w:r w:rsidRPr="00632EAE">
              <w:rPr>
                <w:rFonts w:ascii="Arial" w:hAnsi="Arial" w:cs="Arial"/>
                <w:sz w:val="40"/>
                <w:szCs w:val="40"/>
              </w:rPr>
              <w:t>1</w:t>
            </w: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1355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A93A44" w:rsidRP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58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  <w:p w:rsidR="00F61F52" w:rsidRDefault="000F12E6" w:rsidP="00F5422F">
            <w:pPr>
              <w:cnfStyle w:val="00000000000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NO </w:t>
            </w:r>
          </w:p>
          <w:p w:rsidR="000F12E6" w:rsidRPr="00632EAE" w:rsidRDefault="000F12E6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ADVISEMENT</w:t>
            </w:r>
          </w:p>
        </w:tc>
        <w:tc>
          <w:tcPr>
            <w:tcW w:w="1439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  <w:p w:rsidR="00A93A44" w:rsidRPr="00632EAE" w:rsidRDefault="00A93A44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362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  <w:p w:rsidR="00A93A44" w:rsidRPr="00632EAE" w:rsidRDefault="00A93A44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349" w:type="dxa"/>
          </w:tcPr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  <w:p w:rsidR="009706DA" w:rsidRPr="009706DA" w:rsidRDefault="009706DA" w:rsidP="00F5422F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Closed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5D5D0E" w:rsidRPr="003C1C9F" w:rsidTr="002F1891">
        <w:trPr>
          <w:cnfStyle w:val="000000100000"/>
        </w:trPr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rPr>
                <w:rFonts w:ascii="Arial" w:hAnsi="Arial" w:cs="Arial"/>
                <w:sz w:val="40"/>
                <w:szCs w:val="40"/>
              </w:rPr>
            </w:pPr>
            <w:r w:rsidRPr="00632EAE">
              <w:rPr>
                <w:rFonts w:ascii="Arial" w:hAnsi="Arial" w:cs="Arial"/>
                <w:sz w:val="40"/>
                <w:szCs w:val="40"/>
              </w:rPr>
              <w:t>2</w:t>
            </w: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1355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  <w:p w:rsidR="009706DA" w:rsidRPr="009706DA" w:rsidRDefault="009706DA" w:rsidP="00F5422F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Closed</w:t>
            </w:r>
          </w:p>
        </w:tc>
        <w:tc>
          <w:tcPr>
            <w:tcW w:w="1358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:rsidR="00A93A44" w:rsidRDefault="00A93A44" w:rsidP="00F5422F">
            <w:pPr>
              <w:cnfStyle w:val="00000010000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9.30AM – </w:t>
            </w:r>
            <w:r w:rsidR="00F61F52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.00PM</w:t>
            </w:r>
          </w:p>
          <w:p w:rsidR="00F61F52" w:rsidRPr="00632EAE" w:rsidRDefault="00F61F52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F61F52">
              <w:rPr>
                <w:rFonts w:ascii="Arial" w:hAnsi="Arial" w:cs="Arial"/>
                <w:b/>
                <w:color w:val="002060"/>
                <w:sz w:val="24"/>
                <w:szCs w:val="24"/>
              </w:rPr>
              <w:t>2.30PM – 4.00PM</w:t>
            </w:r>
          </w:p>
        </w:tc>
        <w:tc>
          <w:tcPr>
            <w:tcW w:w="1439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  <w:p w:rsidR="00A93A44" w:rsidRPr="00632EAE" w:rsidRDefault="00A93A44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362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9706DA" w:rsidRP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49" w:type="dxa"/>
          </w:tcPr>
          <w:p w:rsidR="005D5D0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8-3</w:t>
            </w:r>
          </w:p>
          <w:p w:rsidR="009706DA" w:rsidRPr="009706DA" w:rsidRDefault="009706DA" w:rsidP="009706DA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</w:t>
            </w: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5D5D0E" w:rsidRPr="003C1C9F" w:rsidTr="002F1891"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5D5D0E" w:rsidRPr="00632EAE" w:rsidRDefault="005D5D0E" w:rsidP="00F5422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31</w:t>
            </w:r>
          </w:p>
        </w:tc>
        <w:tc>
          <w:tcPr>
            <w:tcW w:w="1355" w:type="dxa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58" w:type="dxa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39" w:type="dxa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49" w:type="dxa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60" w:type="dxa"/>
          </w:tcPr>
          <w:p w:rsidR="005D5D0E" w:rsidRPr="00632EAE" w:rsidRDefault="005D5D0E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90987" w:rsidTr="00F5422F">
        <w:trPr>
          <w:cnfStyle w:val="000000100000"/>
        </w:trPr>
        <w:tc>
          <w:tcPr>
            <w:cnfStyle w:val="001000000000"/>
            <w:tcW w:w="9576" w:type="dxa"/>
            <w:gridSpan w:val="7"/>
          </w:tcPr>
          <w:p w:rsidR="002F1891" w:rsidRDefault="002F1891" w:rsidP="002F189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lastRenderedPageBreak/>
              <w:t>SUMMER 2011 Advisement Hours – CS</w:t>
            </w:r>
          </w:p>
          <w:p w:rsidR="00A90987" w:rsidRPr="003C1C9F" w:rsidRDefault="002F1891" w:rsidP="002F189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2F1891">
              <w:rPr>
                <w:rFonts w:ascii="Arial" w:hAnsi="Arial" w:cs="Arial"/>
                <w:color w:val="FF0000"/>
                <w:sz w:val="28"/>
                <w:szCs w:val="28"/>
              </w:rPr>
              <w:t>Raj Pamula (E&amp;T A322)</w:t>
            </w:r>
            <w:r w:rsidRPr="002F1891">
              <w:rPr>
                <w:rFonts w:ascii="Arial" w:hAnsi="Arial" w:cs="Arial"/>
                <w:sz w:val="28"/>
                <w:szCs w:val="28"/>
              </w:rPr>
              <w:t>, Behzad Parviz(E&amp;T A312)</w:t>
            </w:r>
          </w:p>
        </w:tc>
      </w:tr>
      <w:tr w:rsidR="00A90987" w:rsidTr="00F5422F">
        <w:tc>
          <w:tcPr>
            <w:cnfStyle w:val="001000000000"/>
            <w:tcW w:w="9576" w:type="dxa"/>
            <w:gridSpan w:val="7"/>
          </w:tcPr>
          <w:p w:rsidR="00A90987" w:rsidRPr="003C1C9F" w:rsidRDefault="00A90987" w:rsidP="00A9098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August</w:t>
            </w:r>
            <w:r w:rsidRPr="003C1C9F">
              <w:rPr>
                <w:rFonts w:ascii="Arial" w:hAnsi="Arial" w:cs="Arial"/>
                <w:sz w:val="40"/>
                <w:szCs w:val="40"/>
              </w:rPr>
              <w:t xml:space="preserve"> 2011</w:t>
            </w:r>
          </w:p>
        </w:tc>
      </w:tr>
      <w:tr w:rsidR="00A90987" w:rsidTr="002F1891">
        <w:trPr>
          <w:cnfStyle w:val="000000100000"/>
        </w:trPr>
        <w:tc>
          <w:tcPr>
            <w:cnfStyle w:val="001000000000"/>
            <w:tcW w:w="1353" w:type="dxa"/>
            <w:shd w:val="clear" w:color="auto" w:fill="FFFFFF" w:themeFill="background1"/>
          </w:tcPr>
          <w:p w:rsidR="00A90987" w:rsidRPr="00E542BC" w:rsidRDefault="00A90987" w:rsidP="00F5422F">
            <w:pPr>
              <w:rPr>
                <w:rFonts w:ascii="Arial" w:hAnsi="Arial" w:cs="Arial"/>
              </w:rPr>
            </w:pPr>
            <w:r w:rsidRPr="00E542BC">
              <w:rPr>
                <w:rFonts w:ascii="Arial" w:hAnsi="Arial" w:cs="Arial"/>
              </w:rPr>
              <w:t>Sunday</w:t>
            </w:r>
          </w:p>
        </w:tc>
        <w:tc>
          <w:tcPr>
            <w:tcW w:w="1355" w:type="dxa"/>
          </w:tcPr>
          <w:p w:rsidR="00A90987" w:rsidRPr="00E542BC" w:rsidRDefault="00A90987" w:rsidP="00F5422F">
            <w:pPr>
              <w:cnfStyle w:val="0000001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358" w:type="dxa"/>
          </w:tcPr>
          <w:p w:rsidR="00A90987" w:rsidRPr="00E542BC" w:rsidRDefault="00A90987" w:rsidP="00F5422F">
            <w:pPr>
              <w:cnfStyle w:val="0000001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439" w:type="dxa"/>
          </w:tcPr>
          <w:p w:rsidR="00A90987" w:rsidRPr="00E542BC" w:rsidRDefault="00A90987" w:rsidP="00F5422F">
            <w:pPr>
              <w:cnfStyle w:val="0000001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362" w:type="dxa"/>
          </w:tcPr>
          <w:p w:rsidR="00A90987" w:rsidRPr="00E542BC" w:rsidRDefault="00A90987" w:rsidP="00F5422F">
            <w:pPr>
              <w:cnfStyle w:val="0000001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349" w:type="dxa"/>
          </w:tcPr>
          <w:p w:rsidR="00A90987" w:rsidRPr="00E542BC" w:rsidRDefault="00A90987" w:rsidP="00F5422F">
            <w:pPr>
              <w:cnfStyle w:val="0000001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360" w:type="dxa"/>
            <w:shd w:val="clear" w:color="auto" w:fill="FFFFFF" w:themeFill="background1"/>
          </w:tcPr>
          <w:p w:rsidR="00A90987" w:rsidRPr="00E542BC" w:rsidRDefault="00A90987" w:rsidP="00F5422F">
            <w:pPr>
              <w:cnfStyle w:val="000000100000"/>
              <w:rPr>
                <w:rFonts w:ascii="Arial" w:hAnsi="Arial" w:cs="Arial"/>
                <w:b/>
              </w:rPr>
            </w:pPr>
            <w:r w:rsidRPr="00E542BC">
              <w:rPr>
                <w:rFonts w:ascii="Arial" w:hAnsi="Arial" w:cs="Arial"/>
                <w:b/>
              </w:rPr>
              <w:t>Saturday</w:t>
            </w:r>
          </w:p>
        </w:tc>
      </w:tr>
      <w:tr w:rsidR="00A90987" w:rsidRPr="003C1C9F" w:rsidTr="002F1891"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55" w:type="dxa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9706DA" w:rsidRP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58" w:type="dxa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  <w:p w:rsidR="009C0D4C" w:rsidRDefault="00F61F52" w:rsidP="00F5422F">
            <w:pPr>
              <w:cnfStyle w:val="00000000000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2</w:t>
            </w:r>
            <w:r w:rsidR="009C0D4C">
              <w:rPr>
                <w:rFonts w:ascii="Arial" w:hAnsi="Arial" w:cs="Arial"/>
                <w:b/>
                <w:color w:val="FF0000"/>
                <w:sz w:val="24"/>
                <w:szCs w:val="24"/>
              </w:rPr>
              <w:t>.00PM</w:t>
            </w:r>
          </w:p>
          <w:p w:rsidR="00F61F52" w:rsidRPr="00632EAE" w:rsidRDefault="00F61F52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F61F52">
              <w:rPr>
                <w:rFonts w:ascii="Arial" w:hAnsi="Arial" w:cs="Arial"/>
                <w:b/>
                <w:color w:val="002060"/>
                <w:sz w:val="24"/>
                <w:szCs w:val="24"/>
              </w:rPr>
              <w:t>2.30PM – 4.00PM</w:t>
            </w:r>
          </w:p>
        </w:tc>
        <w:tc>
          <w:tcPr>
            <w:tcW w:w="1439" w:type="dxa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9706DA" w:rsidRP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2" w:type="dxa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9706DA" w:rsidRP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49" w:type="dxa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8-3</w:t>
            </w:r>
          </w:p>
          <w:p w:rsidR="009706DA" w:rsidRPr="009706DA" w:rsidRDefault="009706DA" w:rsidP="009706DA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90987" w:rsidRPr="003C1C9F" w:rsidTr="002F1891">
        <w:trPr>
          <w:cnfStyle w:val="000000100000"/>
        </w:trPr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1355" w:type="dxa"/>
          </w:tcPr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:rsidR="00F203D0" w:rsidRPr="00632EAE" w:rsidRDefault="00F203D0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358" w:type="dxa"/>
          </w:tcPr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  <w:p w:rsidR="009C0D4C" w:rsidRDefault="009C0D4C" w:rsidP="00F5422F">
            <w:pPr>
              <w:cnfStyle w:val="00000010000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9.30AM – </w:t>
            </w:r>
            <w:r w:rsidR="00F61F52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.00PM</w:t>
            </w:r>
          </w:p>
          <w:p w:rsidR="00F61F52" w:rsidRPr="00632EAE" w:rsidRDefault="00F61F52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F61F52">
              <w:rPr>
                <w:rFonts w:ascii="Arial" w:hAnsi="Arial" w:cs="Arial"/>
                <w:b/>
                <w:color w:val="002060"/>
                <w:sz w:val="24"/>
                <w:szCs w:val="24"/>
              </w:rPr>
              <w:t>2.30PM – 4.00PM</w:t>
            </w:r>
          </w:p>
        </w:tc>
        <w:tc>
          <w:tcPr>
            <w:tcW w:w="1439" w:type="dxa"/>
          </w:tcPr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  <w:p w:rsidR="009706DA" w:rsidRPr="009706DA" w:rsidRDefault="009706DA" w:rsidP="00F5422F">
            <w:pPr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  <w:tc>
          <w:tcPr>
            <w:tcW w:w="1362" w:type="dxa"/>
          </w:tcPr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  <w:p w:rsidR="009706DA" w:rsidRPr="009706DA" w:rsidRDefault="009706DA" w:rsidP="00F5422F">
            <w:pPr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  <w:p w:rsidR="009706DA" w:rsidRPr="009706DA" w:rsidRDefault="009706DA" w:rsidP="00F5422F">
            <w:pPr>
              <w:cnfStyle w:val="00000010000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  <w:p w:rsidR="009706DA" w:rsidRDefault="008B12F0" w:rsidP="00F5422F">
            <w:pPr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11-3</w:t>
            </w:r>
          </w:p>
          <w:p w:rsidR="008B12F0" w:rsidRPr="008B12F0" w:rsidRDefault="008B12F0" w:rsidP="00F5422F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8B12F0"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90987" w:rsidRPr="003C1C9F" w:rsidTr="002F1891"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A90987" w:rsidRPr="00632EAE" w:rsidRDefault="00A90987" w:rsidP="00A90987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14</w:t>
            </w:r>
          </w:p>
        </w:tc>
        <w:tc>
          <w:tcPr>
            <w:tcW w:w="1355" w:type="dxa"/>
          </w:tcPr>
          <w:p w:rsidR="00A90987" w:rsidRDefault="00A90987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  <w:p w:rsidR="00F203D0" w:rsidRPr="00632EAE" w:rsidRDefault="00F203D0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358" w:type="dxa"/>
          </w:tcPr>
          <w:p w:rsidR="00A90987" w:rsidRDefault="00A90987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:rsidR="00F61F52" w:rsidRPr="00632EAE" w:rsidRDefault="00F61F52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F61F52">
              <w:rPr>
                <w:rFonts w:ascii="Arial" w:hAnsi="Arial" w:cs="Arial"/>
                <w:b/>
                <w:color w:val="002060"/>
                <w:sz w:val="24"/>
                <w:szCs w:val="24"/>
              </w:rPr>
              <w:t>2.30PM – 4.00PM</w:t>
            </w:r>
          </w:p>
        </w:tc>
        <w:tc>
          <w:tcPr>
            <w:tcW w:w="1439" w:type="dxa"/>
          </w:tcPr>
          <w:p w:rsidR="00A90987" w:rsidRDefault="00A90987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324314" w:rsidRP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2" w:type="dxa"/>
          </w:tcPr>
          <w:p w:rsidR="00A90987" w:rsidRDefault="00A90987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324314" w:rsidRP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49" w:type="dxa"/>
          </w:tcPr>
          <w:p w:rsidR="00A90987" w:rsidRDefault="00A90987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8-3</w:t>
            </w:r>
          </w:p>
          <w:p w:rsidR="00324314" w:rsidRPr="00324314" w:rsidRDefault="00324314" w:rsidP="00324314">
            <w:pPr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90987" w:rsidRPr="003C1C9F" w:rsidTr="002F1891">
        <w:trPr>
          <w:cnfStyle w:val="000000100000"/>
        </w:trPr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21</w:t>
            </w:r>
          </w:p>
        </w:tc>
        <w:tc>
          <w:tcPr>
            <w:tcW w:w="1355" w:type="dxa"/>
          </w:tcPr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  <w:p w:rsidR="00324314" w:rsidRDefault="00324314" w:rsidP="0032431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324314" w:rsidRPr="00324314" w:rsidRDefault="00324314" w:rsidP="00324314">
            <w:pPr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58" w:type="dxa"/>
          </w:tcPr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  <w:p w:rsidR="009C0D4C" w:rsidRPr="00632EAE" w:rsidRDefault="009C0D4C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439" w:type="dxa"/>
          </w:tcPr>
          <w:p w:rsidR="00A90987" w:rsidRDefault="00A90987" w:rsidP="00A90987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  <w:p w:rsidR="00324314" w:rsidRDefault="00324314" w:rsidP="0032431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324314" w:rsidRPr="00324314" w:rsidRDefault="00324314" w:rsidP="00324314">
            <w:pPr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2" w:type="dxa"/>
          </w:tcPr>
          <w:p w:rsidR="00A90987" w:rsidRDefault="00A90987" w:rsidP="00A90987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  <w:p w:rsidR="00AD316C" w:rsidRPr="00632EAE" w:rsidRDefault="00AD316C" w:rsidP="00A90987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2.00PM</w:t>
            </w:r>
          </w:p>
        </w:tc>
        <w:tc>
          <w:tcPr>
            <w:tcW w:w="1349" w:type="dxa"/>
          </w:tcPr>
          <w:p w:rsidR="00A90987" w:rsidRDefault="00A90987" w:rsidP="00A90987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:rsidR="00324314" w:rsidRDefault="00324314" w:rsidP="0032431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8-3</w:t>
            </w:r>
          </w:p>
          <w:p w:rsidR="00324314" w:rsidRPr="00324314" w:rsidRDefault="00324314" w:rsidP="00324314">
            <w:pPr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bookmarkStart w:id="0" w:name="_GoBack"/>
        <w:bookmarkEnd w:id="0"/>
      </w:tr>
      <w:tr w:rsidR="00A90987" w:rsidRPr="003C1C9F" w:rsidTr="002F1891"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A90987" w:rsidRPr="00632EAE" w:rsidRDefault="00A90987" w:rsidP="00A90987">
            <w:pPr>
              <w:rPr>
                <w:rFonts w:ascii="Arial" w:hAnsi="Arial" w:cs="Arial"/>
                <w:sz w:val="40"/>
                <w:szCs w:val="40"/>
              </w:rPr>
            </w:pPr>
            <w:r w:rsidRPr="00632EAE">
              <w:rPr>
                <w:rFonts w:ascii="Arial" w:hAnsi="Arial" w:cs="Arial"/>
                <w:sz w:val="40"/>
                <w:szCs w:val="40"/>
              </w:rPr>
              <w:t>2</w:t>
            </w:r>
            <w:r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1355" w:type="dxa"/>
          </w:tcPr>
          <w:p w:rsidR="00A90987" w:rsidRDefault="00A90987" w:rsidP="00A90987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632EAE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324314" w:rsidRPr="00324314" w:rsidRDefault="00324314" w:rsidP="00324314">
            <w:pPr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58" w:type="dxa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</w:t>
            </w:r>
          </w:p>
          <w:p w:rsidR="00F61F52" w:rsidRPr="00632EAE" w:rsidRDefault="00F61F52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F61F52">
              <w:rPr>
                <w:rFonts w:ascii="Arial" w:hAnsi="Arial" w:cs="Arial"/>
                <w:b/>
                <w:color w:val="002060"/>
                <w:sz w:val="24"/>
                <w:szCs w:val="24"/>
              </w:rPr>
              <w:t>2.30PM – 4.00PM</w:t>
            </w:r>
          </w:p>
        </w:tc>
        <w:tc>
          <w:tcPr>
            <w:tcW w:w="1439" w:type="dxa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31</w:t>
            </w:r>
          </w:p>
          <w:p w:rsidR="00F203D0" w:rsidRPr="00632EAE" w:rsidRDefault="00F203D0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9.30AM – 3.00PM</w:t>
            </w:r>
          </w:p>
        </w:tc>
        <w:tc>
          <w:tcPr>
            <w:tcW w:w="1362" w:type="dxa"/>
          </w:tcPr>
          <w:p w:rsidR="00324314" w:rsidRPr="00324314" w:rsidRDefault="00324314" w:rsidP="00324314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 w:rsidRPr="00324314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Dept Hrs </w:t>
            </w:r>
          </w:p>
          <w:p w:rsidR="00324314" w:rsidRDefault="00324314" w:rsidP="00324314">
            <w:pPr>
              <w:cnfStyle w:val="0000000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8-5</w:t>
            </w:r>
          </w:p>
          <w:p w:rsidR="00A90987" w:rsidRPr="00632EAE" w:rsidRDefault="00324314" w:rsidP="00324314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Advisement</w:t>
            </w:r>
          </w:p>
        </w:tc>
        <w:tc>
          <w:tcPr>
            <w:tcW w:w="1349" w:type="dxa"/>
          </w:tcPr>
          <w:p w:rsidR="00A90987" w:rsidRDefault="00324314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  <w:p w:rsidR="00324314" w:rsidRPr="00324314" w:rsidRDefault="00324314" w:rsidP="00F5422F">
            <w:pPr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  <w:tc>
          <w:tcPr>
            <w:tcW w:w="1360" w:type="dxa"/>
            <w:shd w:val="clear" w:color="auto" w:fill="DBE5F1" w:themeFill="accent1" w:themeFillTint="33"/>
          </w:tcPr>
          <w:p w:rsidR="00A90987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0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90987" w:rsidRPr="003C1C9F" w:rsidTr="002F1891">
        <w:trPr>
          <w:cnfStyle w:val="000000100000"/>
        </w:trPr>
        <w:tc>
          <w:tcPr>
            <w:cnfStyle w:val="001000000000"/>
            <w:tcW w:w="1353" w:type="dxa"/>
            <w:shd w:val="clear" w:color="auto" w:fill="DBE5F1" w:themeFill="accent1" w:themeFillTint="33"/>
          </w:tcPr>
          <w:p w:rsidR="00A90987" w:rsidRPr="00632EAE" w:rsidRDefault="00A90987" w:rsidP="00F5422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55" w:type="dxa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58" w:type="dxa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439" w:type="dxa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49" w:type="dxa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60" w:type="dxa"/>
          </w:tcPr>
          <w:p w:rsidR="00A90987" w:rsidRPr="00632EAE" w:rsidRDefault="00A90987" w:rsidP="00F5422F">
            <w:pPr>
              <w:cnfStyle w:val="000000100000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B96360" w:rsidRPr="00454360" w:rsidRDefault="00B96360" w:rsidP="002F1891">
      <w:pPr>
        <w:rPr>
          <w:rFonts w:ascii="Arial" w:hAnsi="Arial" w:cs="Arial"/>
          <w:b/>
          <w:color w:val="0000FF" w:themeColor="hyperlink"/>
          <w:sz w:val="16"/>
          <w:szCs w:val="16"/>
          <w:u w:val="single"/>
        </w:rPr>
      </w:pPr>
    </w:p>
    <w:sectPr w:rsidR="00B96360" w:rsidRPr="00454360" w:rsidSect="009B01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A93A44"/>
    <w:rsid w:val="000F12E6"/>
    <w:rsid w:val="001A574E"/>
    <w:rsid w:val="0022555F"/>
    <w:rsid w:val="002A12D6"/>
    <w:rsid w:val="002F1891"/>
    <w:rsid w:val="00324314"/>
    <w:rsid w:val="00345435"/>
    <w:rsid w:val="003C1C9F"/>
    <w:rsid w:val="00454360"/>
    <w:rsid w:val="004E7910"/>
    <w:rsid w:val="005551AE"/>
    <w:rsid w:val="005D5D0E"/>
    <w:rsid w:val="00632EAE"/>
    <w:rsid w:val="0064336C"/>
    <w:rsid w:val="006D2C8C"/>
    <w:rsid w:val="006F0907"/>
    <w:rsid w:val="007C4D49"/>
    <w:rsid w:val="007D4508"/>
    <w:rsid w:val="007E512E"/>
    <w:rsid w:val="008012E1"/>
    <w:rsid w:val="00805B19"/>
    <w:rsid w:val="0088043E"/>
    <w:rsid w:val="008B12F0"/>
    <w:rsid w:val="008C4BBA"/>
    <w:rsid w:val="00962ABD"/>
    <w:rsid w:val="009706DA"/>
    <w:rsid w:val="009B0188"/>
    <w:rsid w:val="009C0D4C"/>
    <w:rsid w:val="009D2CED"/>
    <w:rsid w:val="009E4392"/>
    <w:rsid w:val="00A01637"/>
    <w:rsid w:val="00A62E89"/>
    <w:rsid w:val="00A90987"/>
    <w:rsid w:val="00A93A44"/>
    <w:rsid w:val="00AD316C"/>
    <w:rsid w:val="00B96360"/>
    <w:rsid w:val="00C855DB"/>
    <w:rsid w:val="00CC4FB1"/>
    <w:rsid w:val="00D20CDF"/>
    <w:rsid w:val="00DC677B"/>
    <w:rsid w:val="00E1232A"/>
    <w:rsid w:val="00E46F4E"/>
    <w:rsid w:val="00E542BC"/>
    <w:rsid w:val="00F203D0"/>
    <w:rsid w:val="00F5422F"/>
    <w:rsid w:val="00F61F52"/>
    <w:rsid w:val="00FA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542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C1C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542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C1C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amula\AppData\Roaming\Microsoft\Templates\TP10218666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F6BD524-033D-4C5F-82A3-5E03DED7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TP102186669_template.dotx</Template>
  <TotalTime>15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ttrejo</cp:lastModifiedBy>
  <cp:revision>7</cp:revision>
  <cp:lastPrinted>2011-06-29T18:16:00Z</cp:lastPrinted>
  <dcterms:created xsi:type="dcterms:W3CDTF">2011-06-27T23:18:00Z</dcterms:created>
  <dcterms:modified xsi:type="dcterms:W3CDTF">2011-07-14T19:33:00Z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TC021866709991</vt:lpwstr>
  </property>
</Properties>
</file>