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Pr="001F65BB" w:rsidRDefault="00B76703" w:rsidP="00403EC2">
      <w:pPr>
        <w:pStyle w:val="Heading1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Valentino Crespi</w:t>
      </w:r>
    </w:p>
    <w:p w:rsidR="00403EC2" w:rsidRDefault="001D496B" w:rsidP="00403EC2">
      <w:pPr>
        <w:jc w:val="center"/>
        <w:rPr>
          <w:b/>
          <w:szCs w:val="24"/>
        </w:rPr>
      </w:pPr>
      <w:hyperlink r:id="rId8" w:history="1">
        <w:r w:rsidR="000F4469" w:rsidRPr="000C3973">
          <w:rPr>
            <w:rStyle w:val="Hyperlink"/>
            <w:b/>
            <w:szCs w:val="24"/>
          </w:rPr>
          <w:t>vcrespi@calstatela.edu</w:t>
        </w:r>
      </w:hyperlink>
    </w:p>
    <w:p w:rsidR="000F4469" w:rsidRPr="00EA3A4B" w:rsidRDefault="000F4469" w:rsidP="00403EC2">
      <w:pPr>
        <w:jc w:val="center"/>
        <w:rPr>
          <w:b/>
          <w:szCs w:val="24"/>
        </w:rPr>
      </w:pPr>
      <w:r>
        <w:rPr>
          <w:b/>
          <w:szCs w:val="24"/>
        </w:rPr>
        <w:t>http://www.calstatela.edu/faculty/vcrespi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Education</w:t>
      </w:r>
    </w:p>
    <w:p w:rsidR="00403EC2" w:rsidRDefault="00403EC2" w:rsidP="00FE27C3">
      <w:pPr>
        <w:pStyle w:val="ListParagraph"/>
        <w:widowControl w:val="0"/>
        <w:numPr>
          <w:ilvl w:val="0"/>
          <w:numId w:val="10"/>
        </w:numPr>
      </w:pPr>
      <w:proofErr w:type="spellStart"/>
      <w:r w:rsidRPr="004219F3">
        <w:t>Ph.D</w:t>
      </w:r>
      <w:proofErr w:type="spellEnd"/>
      <w:r>
        <w:t xml:space="preserve">, </w:t>
      </w:r>
      <w:r w:rsidRPr="004219F3">
        <w:t>Computer Science</w:t>
      </w:r>
      <w:r>
        <w:t xml:space="preserve">, </w:t>
      </w:r>
      <w:r w:rsidRPr="004219F3">
        <w:t xml:space="preserve">University of </w:t>
      </w:r>
      <w:r w:rsidR="00B76703">
        <w:t>Milan and Turin, 1997.</w:t>
      </w:r>
    </w:p>
    <w:p w:rsidR="00403EC2" w:rsidRDefault="00B76703" w:rsidP="00403EC2">
      <w:pPr>
        <w:pStyle w:val="ListParagraph"/>
        <w:widowControl w:val="0"/>
        <w:numPr>
          <w:ilvl w:val="0"/>
          <w:numId w:val="10"/>
        </w:numPr>
      </w:pPr>
      <w:proofErr w:type="spellStart"/>
      <w:r>
        <w:t>Laurea</w:t>
      </w:r>
      <w:proofErr w:type="spellEnd"/>
      <w:r>
        <w:t xml:space="preserve"> Degree</w:t>
      </w:r>
      <w:r w:rsidR="004E5777">
        <w:t xml:space="preserve"> (summa cum Laude)</w:t>
      </w:r>
      <w:r>
        <w:t>, University of Milan, Italy, 1992.</w:t>
      </w:r>
    </w:p>
    <w:p w:rsidR="00E6754B" w:rsidRPr="00E6754B" w:rsidRDefault="00E6754B" w:rsidP="009276C0">
      <w:pPr>
        <w:pStyle w:val="ListParagraph"/>
        <w:widowControl w:val="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Pr="00403EC2" w:rsidRDefault="00FE27C3" w:rsidP="00FE27C3">
      <w:pPr>
        <w:pStyle w:val="ListParagraph"/>
        <w:widowControl w:val="0"/>
        <w:numPr>
          <w:ilvl w:val="0"/>
          <w:numId w:val="9"/>
        </w:numPr>
      </w:pPr>
      <w:r>
        <w:t>1998</w:t>
      </w:r>
      <w:r w:rsidR="00403EC2" w:rsidRPr="004219F3">
        <w:t xml:space="preserve"> – </w:t>
      </w:r>
      <w:r>
        <w:t xml:space="preserve">2000: </w:t>
      </w:r>
      <w:r w:rsidR="00971402">
        <w:t>Eastern Mediterranean Univer</w:t>
      </w:r>
      <w:r>
        <w:t xml:space="preserve">sity, Assistant </w:t>
      </w:r>
      <w:r w:rsidR="00403EC2" w:rsidRPr="004219F3">
        <w:t>Professor</w:t>
      </w:r>
      <w:r>
        <w:t>.</w:t>
      </w:r>
    </w:p>
    <w:p w:rsidR="00FE27C3" w:rsidRDefault="00FE27C3" w:rsidP="00FE27C3">
      <w:pPr>
        <w:pStyle w:val="ListParagraph"/>
        <w:widowControl w:val="0"/>
        <w:numPr>
          <w:ilvl w:val="0"/>
          <w:numId w:val="9"/>
        </w:numPr>
      </w:pPr>
      <w:r>
        <w:t>2000</w:t>
      </w:r>
      <w:r w:rsidRPr="004219F3">
        <w:t xml:space="preserve"> – </w:t>
      </w:r>
      <w:r>
        <w:t>2003: Dartmouth College, Research Faculty.</w:t>
      </w:r>
    </w:p>
    <w:p w:rsidR="00403EC2" w:rsidRDefault="00FE27C3" w:rsidP="00FE27C3">
      <w:pPr>
        <w:pStyle w:val="ListParagraph"/>
        <w:widowControl w:val="0"/>
        <w:numPr>
          <w:ilvl w:val="0"/>
          <w:numId w:val="9"/>
        </w:numPr>
      </w:pPr>
      <w:r>
        <w:t>2003</w:t>
      </w:r>
      <w:r w:rsidR="00E94B72">
        <w:t xml:space="preserve"> </w:t>
      </w:r>
      <w:r w:rsidRPr="004219F3">
        <w:t xml:space="preserve">– </w:t>
      </w:r>
      <w:r>
        <w:t>2009: CSULA, Assistant Professor.</w:t>
      </w:r>
    </w:p>
    <w:p w:rsidR="00403EC2" w:rsidRDefault="00FE27C3" w:rsidP="00A257CA">
      <w:pPr>
        <w:pStyle w:val="ListParagraph"/>
        <w:widowControl w:val="0"/>
        <w:numPr>
          <w:ilvl w:val="0"/>
          <w:numId w:val="9"/>
        </w:numPr>
      </w:pPr>
      <w:r>
        <w:t>2009</w:t>
      </w:r>
      <w:r w:rsidR="00E94B72">
        <w:t xml:space="preserve"> </w:t>
      </w:r>
      <w:r w:rsidRPr="004219F3">
        <w:t>–</w:t>
      </w:r>
      <w:r w:rsidR="00E94B72">
        <w:t xml:space="preserve"> </w:t>
      </w:r>
      <w:proofErr w:type="gramStart"/>
      <w:r>
        <w:t>present</w:t>
      </w:r>
      <w:proofErr w:type="gramEnd"/>
      <w:r>
        <w:t>: CSULA, Associate Professor.</w:t>
      </w:r>
    </w:p>
    <w:p w:rsidR="008F72C9" w:rsidRPr="003D2B79" w:rsidRDefault="008F72C9" w:rsidP="008F72C9">
      <w:pPr>
        <w:pStyle w:val="ListParagraph"/>
        <w:widowControl w:val="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EA3A4B" w:rsidRDefault="00D4768F" w:rsidP="00002CAB">
      <w:pPr>
        <w:pStyle w:val="ListParagraph"/>
        <w:widowControl w:val="0"/>
        <w:numPr>
          <w:ilvl w:val="0"/>
          <w:numId w:val="14"/>
        </w:numPr>
      </w:pPr>
      <w:r>
        <w:t>ACM</w:t>
      </w:r>
    </w:p>
    <w:p w:rsidR="008F72C9" w:rsidRPr="003D2B79" w:rsidRDefault="008F72C9" w:rsidP="008F72C9">
      <w:pPr>
        <w:pStyle w:val="ListParagraph"/>
        <w:widowControl w:val="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EA3A4B" w:rsidRPr="00390CF8" w:rsidRDefault="00A257CA" w:rsidP="001E0674">
      <w:pPr>
        <w:pStyle w:val="ListParagraph"/>
        <w:widowControl w:val="0"/>
        <w:numPr>
          <w:ilvl w:val="0"/>
          <w:numId w:val="13"/>
        </w:numPr>
      </w:pPr>
      <w:r w:rsidRPr="00390CF8">
        <w:t>Course coordinator for CS 312</w:t>
      </w:r>
      <w:r w:rsidR="00EA3A4B" w:rsidRPr="00390CF8">
        <w:t xml:space="preserve">, </w:t>
      </w:r>
      <w:r w:rsidRPr="00390CF8">
        <w:t>CS 386, CS 486, CS 488</w:t>
      </w:r>
      <w:r w:rsidR="00EA3A4B" w:rsidRPr="00390CF8">
        <w:t>.</w:t>
      </w:r>
    </w:p>
    <w:p w:rsidR="00EA3A4B" w:rsidRPr="00390CF8" w:rsidRDefault="00E058E4" w:rsidP="001E0674">
      <w:pPr>
        <w:pStyle w:val="ListParagraph"/>
        <w:widowControl w:val="0"/>
        <w:numPr>
          <w:ilvl w:val="0"/>
          <w:numId w:val="13"/>
        </w:numPr>
      </w:pPr>
      <w:r w:rsidRPr="00390CF8">
        <w:t xml:space="preserve">Chair of the </w:t>
      </w:r>
      <w:r w:rsidR="000867A1">
        <w:t xml:space="preserve">College </w:t>
      </w:r>
      <w:r w:rsidRPr="00390CF8">
        <w:t>Instruction</w:t>
      </w:r>
      <w:r w:rsidR="000867A1">
        <w:t>al</w:t>
      </w:r>
      <w:r w:rsidRPr="00390CF8">
        <w:t xml:space="preserve"> </w:t>
      </w:r>
      <w:r w:rsidR="00AA019D">
        <w:t>Affairs Commi</w:t>
      </w:r>
      <w:r w:rsidR="00282874">
        <w:t>ttee (</w:t>
      </w:r>
      <w:r w:rsidRPr="00390CF8">
        <w:t>IAC</w:t>
      </w:r>
      <w:r w:rsidR="00F4015D" w:rsidRPr="00390CF8">
        <w:t xml:space="preserve">, </w:t>
      </w:r>
      <w:r w:rsidR="00263921">
        <w:t>since 2003</w:t>
      </w:r>
      <w:r w:rsidRPr="00390CF8">
        <w:t>).</w:t>
      </w:r>
    </w:p>
    <w:p w:rsidR="001E0674" w:rsidRPr="00390CF8" w:rsidRDefault="009F7F02" w:rsidP="001E0674">
      <w:pPr>
        <w:pStyle w:val="ListParagraph"/>
        <w:numPr>
          <w:ilvl w:val="0"/>
          <w:numId w:val="13"/>
        </w:numPr>
        <w:tabs>
          <w:tab w:val="left" w:pos="360"/>
          <w:tab w:val="left" w:pos="1170"/>
        </w:tabs>
        <w:suppressAutoHyphens/>
      </w:pPr>
      <w:r>
        <w:t xml:space="preserve">Member of the </w:t>
      </w:r>
      <w:r w:rsidR="001E0674" w:rsidRPr="00390CF8">
        <w:t>Graduate Studies Committee.</w:t>
      </w:r>
    </w:p>
    <w:p w:rsidR="00390CF8" w:rsidRDefault="00ED06C5" w:rsidP="00390CF8">
      <w:pPr>
        <w:pStyle w:val="ListParagraph"/>
        <w:numPr>
          <w:ilvl w:val="0"/>
          <w:numId w:val="13"/>
        </w:numPr>
        <w:tabs>
          <w:tab w:val="left" w:pos="360"/>
          <w:tab w:val="left" w:pos="1170"/>
        </w:tabs>
        <w:suppressAutoHyphens/>
        <w:jc w:val="both"/>
      </w:pPr>
      <w:r>
        <w:t xml:space="preserve">Member of the </w:t>
      </w:r>
      <w:r w:rsidR="00390CF8" w:rsidRPr="00390CF8">
        <w:t xml:space="preserve">Part-time faculty Review </w:t>
      </w:r>
      <w:r>
        <w:t xml:space="preserve">Committee </w:t>
      </w:r>
      <w:r w:rsidR="00390CF8" w:rsidRPr="00390CF8">
        <w:t>(meets once a year).</w:t>
      </w:r>
    </w:p>
    <w:p w:rsidR="00E058E4" w:rsidRDefault="00E058E4" w:rsidP="008F72C9">
      <w:pPr>
        <w:pStyle w:val="ListParagraph"/>
        <w:widowControl w:val="0"/>
        <w:numPr>
          <w:ilvl w:val="0"/>
          <w:numId w:val="13"/>
        </w:numPr>
      </w:pPr>
      <w:r w:rsidRPr="00390CF8">
        <w:t xml:space="preserve">Liaison </w:t>
      </w:r>
      <w:r w:rsidR="003D01CB" w:rsidRPr="00390CF8">
        <w:t xml:space="preserve">for the Department </w:t>
      </w:r>
      <w:r w:rsidR="00E55E61" w:rsidRPr="00390CF8">
        <w:t>to the Campus</w:t>
      </w:r>
      <w:r w:rsidRPr="00390CF8">
        <w:t xml:space="preserve"> Library.</w:t>
      </w:r>
    </w:p>
    <w:p w:rsidR="00B365CD" w:rsidRDefault="0029613A" w:rsidP="008F72C9">
      <w:pPr>
        <w:pStyle w:val="ListParagraph"/>
        <w:widowControl w:val="0"/>
        <w:numPr>
          <w:ilvl w:val="0"/>
          <w:numId w:val="13"/>
        </w:numPr>
      </w:pPr>
      <w:r>
        <w:t xml:space="preserve">Member of the </w:t>
      </w:r>
      <w:r w:rsidR="00B365CD">
        <w:t>Research Task Force (2011).</w:t>
      </w:r>
    </w:p>
    <w:p w:rsidR="008F72C9" w:rsidRPr="003D2B79" w:rsidRDefault="008F72C9" w:rsidP="008F72C9">
      <w:pPr>
        <w:pStyle w:val="ListParagraph"/>
        <w:widowControl w:val="0"/>
      </w:pPr>
    </w:p>
    <w:p w:rsidR="00403EC2" w:rsidRPr="00A91A81" w:rsidRDefault="00EA3A4B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>resentations</w:t>
      </w:r>
      <w:r w:rsidR="00944227">
        <w:rPr>
          <w:b/>
        </w:rPr>
        <w:t xml:space="preserve"> (since 2008</w:t>
      </w:r>
      <w:r w:rsidR="00A34909">
        <w:rPr>
          <w:b/>
        </w:rPr>
        <w:t xml:space="preserve"> only</w:t>
      </w:r>
      <w:r w:rsidR="00FA7133">
        <w:rPr>
          <w:b/>
        </w:rPr>
        <w:t xml:space="preserve">, more on my web </w:t>
      </w:r>
      <w:r w:rsidR="00C24766">
        <w:rPr>
          <w:b/>
        </w:rPr>
        <w:t>page</w:t>
      </w:r>
      <w:r w:rsidR="00944227">
        <w:rPr>
          <w:b/>
        </w:rPr>
        <w:t>)</w:t>
      </w:r>
      <w:r w:rsidR="00403EC2" w:rsidRPr="00A91A81">
        <w:rPr>
          <w:b/>
        </w:rPr>
        <w:t xml:space="preserve"> </w:t>
      </w:r>
    </w:p>
    <w:p w:rsidR="00D2046C" w:rsidRPr="00D001A2" w:rsidRDefault="00D2046C" w:rsidP="00D001A2">
      <w:pPr>
        <w:pStyle w:val="PlainTex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1A2">
        <w:rPr>
          <w:rFonts w:ascii="Times New Roman" w:hAnsi="Times New Roman" w:cs="Times New Roman"/>
          <w:sz w:val="24"/>
          <w:szCs w:val="24"/>
        </w:rPr>
        <w:t xml:space="preserve">Valentino Crespi, Aram </w:t>
      </w:r>
      <w:proofErr w:type="spellStart"/>
      <w:r w:rsidRPr="00D001A2">
        <w:rPr>
          <w:rFonts w:ascii="Times New Roman" w:hAnsi="Times New Roman" w:cs="Times New Roman"/>
          <w:sz w:val="24"/>
          <w:szCs w:val="24"/>
        </w:rPr>
        <w:t>Galstyan</w:t>
      </w:r>
      <w:proofErr w:type="spellEnd"/>
      <w:r w:rsidRPr="00D001A2">
        <w:rPr>
          <w:rFonts w:ascii="Times New Roman" w:hAnsi="Times New Roman" w:cs="Times New Roman"/>
          <w:sz w:val="24"/>
          <w:szCs w:val="24"/>
        </w:rPr>
        <w:t xml:space="preserve"> and Kristina </w:t>
      </w:r>
      <w:proofErr w:type="spellStart"/>
      <w:r w:rsidRPr="00D001A2">
        <w:rPr>
          <w:rFonts w:ascii="Times New Roman" w:hAnsi="Times New Roman" w:cs="Times New Roman"/>
          <w:sz w:val="24"/>
          <w:szCs w:val="24"/>
        </w:rPr>
        <w:t>Lerman</w:t>
      </w:r>
      <w:proofErr w:type="spellEnd"/>
      <w:r w:rsidRPr="00D001A2">
        <w:rPr>
          <w:rFonts w:ascii="Times New Roman" w:hAnsi="Times New Roman" w:cs="Times New Roman"/>
          <w:sz w:val="24"/>
          <w:szCs w:val="24"/>
        </w:rPr>
        <w:t xml:space="preserve">. </w:t>
      </w:r>
      <w:r w:rsidRPr="00D001A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Top-Down </w:t>
      </w:r>
      <w:proofErr w:type="spellStart"/>
      <w:r w:rsidRPr="00D001A2">
        <w:rPr>
          <w:rStyle w:val="Emphasis"/>
          <w:rFonts w:ascii="Times New Roman" w:hAnsi="Times New Roman" w:cs="Times New Roman"/>
          <w:color w:val="auto"/>
          <w:sz w:val="24"/>
          <w:szCs w:val="24"/>
        </w:rPr>
        <w:t>vs</w:t>
      </w:r>
      <w:proofErr w:type="spellEnd"/>
      <w:r w:rsidRPr="00D001A2">
        <w:rPr>
          <w:rStyle w:val="Emphasis"/>
          <w:rFonts w:ascii="Times New Roman" w:hAnsi="Times New Roman" w:cs="Times New Roman"/>
          <w:color w:val="auto"/>
          <w:sz w:val="24"/>
          <w:szCs w:val="24"/>
        </w:rPr>
        <w:t xml:space="preserve"> Bottom-up Methodologies in Multi-Agent System Design.</w:t>
      </w:r>
      <w:r w:rsidRPr="00D001A2">
        <w:rPr>
          <w:rFonts w:ascii="Times New Roman" w:hAnsi="Times New Roman" w:cs="Times New Roman"/>
          <w:sz w:val="24"/>
          <w:szCs w:val="24"/>
        </w:rPr>
        <w:t xml:space="preserve"> Journal of Autonomous Robots, Volume 24, Number 3, pages 303-313, 2008.</w:t>
      </w:r>
    </w:p>
    <w:p w:rsidR="00D2046C" w:rsidRPr="00D001A2" w:rsidRDefault="00D2046C" w:rsidP="00D001A2">
      <w:pPr>
        <w:pStyle w:val="PlainTex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1A2">
        <w:rPr>
          <w:rFonts w:ascii="Times New Roman" w:hAnsi="Times New Roman" w:cs="Times New Roman"/>
          <w:sz w:val="24"/>
          <w:szCs w:val="24"/>
        </w:rPr>
        <w:t xml:space="preserve">Valentino Crespi, George </w:t>
      </w:r>
      <w:proofErr w:type="spellStart"/>
      <w:r w:rsidRPr="00D001A2">
        <w:rPr>
          <w:rFonts w:ascii="Times New Roman" w:hAnsi="Times New Roman" w:cs="Times New Roman"/>
          <w:sz w:val="24"/>
          <w:szCs w:val="24"/>
        </w:rPr>
        <w:t>Cybenko</w:t>
      </w:r>
      <w:proofErr w:type="spellEnd"/>
      <w:r w:rsidRPr="00D001A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D001A2">
        <w:rPr>
          <w:rFonts w:ascii="Times New Roman" w:hAnsi="Times New Roman" w:cs="Times New Roman"/>
          <w:sz w:val="24"/>
          <w:szCs w:val="24"/>
        </w:rPr>
        <w:t>Guofei</w:t>
      </w:r>
      <w:proofErr w:type="spellEnd"/>
      <w:r w:rsidRPr="00D001A2">
        <w:rPr>
          <w:rFonts w:ascii="Times New Roman" w:hAnsi="Times New Roman" w:cs="Times New Roman"/>
          <w:sz w:val="24"/>
          <w:szCs w:val="24"/>
        </w:rPr>
        <w:t xml:space="preserve"> Jiang. </w:t>
      </w:r>
      <w:r w:rsidRPr="00D001A2">
        <w:rPr>
          <w:rFonts w:ascii="Times New Roman" w:hAnsi="Times New Roman" w:cs="Times New Roman"/>
          <w:i/>
          <w:sz w:val="24"/>
          <w:szCs w:val="24"/>
        </w:rPr>
        <w:t xml:space="preserve">The Theory of </w:t>
      </w:r>
      <w:proofErr w:type="spellStart"/>
      <w:r w:rsidRPr="00D001A2">
        <w:rPr>
          <w:rFonts w:ascii="Times New Roman" w:hAnsi="Times New Roman" w:cs="Times New Roman"/>
          <w:i/>
          <w:sz w:val="24"/>
          <w:szCs w:val="24"/>
        </w:rPr>
        <w:t>Trackability</w:t>
      </w:r>
      <w:proofErr w:type="spellEnd"/>
      <w:r w:rsidRPr="00D001A2">
        <w:rPr>
          <w:rFonts w:ascii="Times New Roman" w:hAnsi="Times New Roman" w:cs="Times New Roman"/>
          <w:i/>
          <w:sz w:val="24"/>
          <w:szCs w:val="24"/>
        </w:rPr>
        <w:t xml:space="preserve"> with Applications to Sensor Networks</w:t>
      </w:r>
      <w:r w:rsidRPr="00D001A2">
        <w:rPr>
          <w:rFonts w:ascii="Times New Roman" w:hAnsi="Times New Roman" w:cs="Times New Roman"/>
          <w:sz w:val="24"/>
          <w:szCs w:val="24"/>
        </w:rPr>
        <w:t>. ACM Transactions on Sensor Networks, Volume 4, Number 2, pages 4-42, 2008.</w:t>
      </w:r>
    </w:p>
    <w:p w:rsidR="00D2046C" w:rsidRPr="00D001A2" w:rsidRDefault="00D2046C" w:rsidP="00D001A2">
      <w:pPr>
        <w:pStyle w:val="PlainText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D001A2">
        <w:rPr>
          <w:rFonts w:ascii="Times New Roman" w:hAnsi="Times New Roman" w:cs="Times New Roman"/>
          <w:sz w:val="24"/>
          <w:szCs w:val="24"/>
        </w:rPr>
        <w:t xml:space="preserve">G. </w:t>
      </w:r>
      <w:proofErr w:type="spellStart"/>
      <w:r w:rsidRPr="00D001A2">
        <w:rPr>
          <w:rFonts w:ascii="Times New Roman" w:hAnsi="Times New Roman" w:cs="Times New Roman"/>
          <w:sz w:val="24"/>
          <w:szCs w:val="24"/>
        </w:rPr>
        <w:t>Cybenko</w:t>
      </w:r>
      <w:proofErr w:type="spellEnd"/>
      <w:r w:rsidRPr="00D001A2">
        <w:rPr>
          <w:rFonts w:ascii="Times New Roman" w:hAnsi="Times New Roman" w:cs="Times New Roman"/>
          <w:sz w:val="24"/>
          <w:szCs w:val="24"/>
        </w:rPr>
        <w:t xml:space="preserve">, V. Crespi. </w:t>
      </w:r>
      <w:r w:rsidRPr="00D001A2">
        <w:rPr>
          <w:rStyle w:val="Emphasis"/>
          <w:rFonts w:ascii="Times New Roman" w:hAnsi="Times New Roman" w:cs="Times New Roman"/>
          <w:color w:val="auto"/>
          <w:sz w:val="24"/>
          <w:szCs w:val="24"/>
        </w:rPr>
        <w:t>Learning Hidden Markov Models using Non-Negative Matrix Factorization</w:t>
      </w:r>
      <w:r w:rsidRPr="00D001A2">
        <w:rPr>
          <w:rFonts w:ascii="Times New Roman" w:hAnsi="Times New Roman" w:cs="Times New Roman"/>
          <w:sz w:val="24"/>
          <w:szCs w:val="24"/>
        </w:rPr>
        <w:t>. IEEE Transactions on Inf</w:t>
      </w:r>
      <w:r w:rsidR="007401EE">
        <w:rPr>
          <w:rFonts w:ascii="Times New Roman" w:hAnsi="Times New Roman" w:cs="Times New Roman"/>
          <w:sz w:val="24"/>
          <w:szCs w:val="24"/>
        </w:rPr>
        <w:t>.</w:t>
      </w:r>
      <w:r w:rsidRPr="00D001A2">
        <w:rPr>
          <w:rFonts w:ascii="Times New Roman" w:hAnsi="Times New Roman" w:cs="Times New Roman"/>
          <w:sz w:val="24"/>
          <w:szCs w:val="24"/>
        </w:rPr>
        <w:t xml:space="preserve"> Theory, volume 57, Number 6, June 2011.</w:t>
      </w:r>
    </w:p>
    <w:p w:rsidR="00403EC2" w:rsidRPr="00D001A2" w:rsidRDefault="00D2046C" w:rsidP="00D001A2">
      <w:pPr>
        <w:pStyle w:val="ListParagraph"/>
        <w:numPr>
          <w:ilvl w:val="0"/>
          <w:numId w:val="26"/>
        </w:numPr>
      </w:pPr>
      <w:r w:rsidRPr="00D001A2">
        <w:t xml:space="preserve">V. Crespi, G. </w:t>
      </w:r>
      <w:proofErr w:type="spellStart"/>
      <w:r w:rsidRPr="00D001A2">
        <w:t>Cybenko</w:t>
      </w:r>
      <w:proofErr w:type="spellEnd"/>
      <w:r w:rsidRPr="00D001A2">
        <w:t xml:space="preserve">, A. </w:t>
      </w:r>
      <w:proofErr w:type="spellStart"/>
      <w:r w:rsidRPr="00D001A2">
        <w:t>Giani</w:t>
      </w:r>
      <w:proofErr w:type="spellEnd"/>
      <w:r w:rsidRPr="00D001A2">
        <w:t xml:space="preserve">. </w:t>
      </w:r>
      <w:r w:rsidRPr="00D001A2">
        <w:rPr>
          <w:rStyle w:val="Emphasis"/>
          <w:color w:val="auto"/>
        </w:rPr>
        <w:t>Attacking and Defending Covert Channels and Behavioral Models</w:t>
      </w:r>
      <w:r w:rsidRPr="00D001A2">
        <w:t>. Submitted for publication to IEEE-TDSC</w:t>
      </w:r>
      <w:r w:rsidR="00987311">
        <w:t xml:space="preserve">, 2011 (at </w:t>
      </w:r>
      <w:r w:rsidRPr="00D001A2">
        <w:t>second review).</w:t>
      </w:r>
    </w:p>
    <w:p w:rsidR="00D001A2" w:rsidRPr="00D001A2" w:rsidRDefault="00D001A2" w:rsidP="00D001A2">
      <w:pPr>
        <w:pStyle w:val="ListParagraph"/>
        <w:numPr>
          <w:ilvl w:val="0"/>
          <w:numId w:val="26"/>
        </w:numPr>
        <w:tabs>
          <w:tab w:val="left" w:pos="360"/>
        </w:tabs>
        <w:suppressAutoHyphens/>
        <w:rPr>
          <w:b/>
        </w:rPr>
      </w:pPr>
      <w:r w:rsidRPr="00D001A2">
        <w:t>Flocon2008 Conference, January 2008, Savannah, GA.</w:t>
      </w:r>
    </w:p>
    <w:p w:rsidR="00D001A2" w:rsidRPr="00D001A2" w:rsidRDefault="00D001A2" w:rsidP="00D001A2">
      <w:pPr>
        <w:pStyle w:val="ListParagraph"/>
        <w:numPr>
          <w:ilvl w:val="0"/>
          <w:numId w:val="26"/>
        </w:numPr>
        <w:tabs>
          <w:tab w:val="left" w:pos="360"/>
        </w:tabs>
        <w:suppressAutoHyphens/>
        <w:rPr>
          <w:b/>
        </w:rPr>
      </w:pPr>
      <w:r w:rsidRPr="00D001A2">
        <w:t>AFOSR PI Review Meeting, Washington DC, June 2008.</w:t>
      </w:r>
    </w:p>
    <w:p w:rsidR="00D001A2" w:rsidRPr="00D001A2" w:rsidRDefault="00D001A2" w:rsidP="00D001A2">
      <w:pPr>
        <w:pStyle w:val="ListParagraph"/>
        <w:numPr>
          <w:ilvl w:val="0"/>
          <w:numId w:val="26"/>
        </w:numPr>
        <w:tabs>
          <w:tab w:val="left" w:pos="360"/>
        </w:tabs>
        <w:suppressAutoHyphens/>
        <w:rPr>
          <w:b/>
        </w:rPr>
      </w:pPr>
      <w:r w:rsidRPr="00D001A2">
        <w:t>Viterbi School of Engineering,</w:t>
      </w:r>
      <w:r w:rsidRPr="00D001A2">
        <w:rPr>
          <w:color w:val="000000"/>
        </w:rPr>
        <w:t xml:space="preserve"> USC, Invited Talk, 2/2/2011. </w:t>
      </w:r>
    </w:p>
    <w:p w:rsidR="00D001A2" w:rsidRPr="00D001A2" w:rsidRDefault="00D001A2" w:rsidP="00D001A2">
      <w:pPr>
        <w:pStyle w:val="ListParagraph"/>
        <w:numPr>
          <w:ilvl w:val="0"/>
          <w:numId w:val="26"/>
        </w:numPr>
        <w:tabs>
          <w:tab w:val="left" w:pos="360"/>
        </w:tabs>
        <w:suppressAutoHyphens/>
        <w:rPr>
          <w:b/>
        </w:rPr>
      </w:pPr>
      <w:r w:rsidRPr="00D001A2">
        <w:t>CINQA Seminar Series, Invited Talk, 1/</w:t>
      </w:r>
      <w:r w:rsidRPr="00D001A2">
        <w:rPr>
          <w:color w:val="000000"/>
        </w:rPr>
        <w:t xml:space="preserve">27/2010. </w:t>
      </w:r>
    </w:p>
    <w:p w:rsidR="00D2046C" w:rsidRPr="00D001A2" w:rsidRDefault="00D001A2" w:rsidP="00D001A2">
      <w:pPr>
        <w:pStyle w:val="ListParagraph"/>
        <w:numPr>
          <w:ilvl w:val="0"/>
          <w:numId w:val="26"/>
        </w:numPr>
      </w:pPr>
      <w:r w:rsidRPr="00D001A2">
        <w:rPr>
          <w:color w:val="000000"/>
        </w:rPr>
        <w:t xml:space="preserve">ISI-USC, Los </w:t>
      </w:r>
      <w:proofErr w:type="spellStart"/>
      <w:r w:rsidRPr="00D001A2">
        <w:rPr>
          <w:color w:val="000000"/>
        </w:rPr>
        <w:t>Angelel</w:t>
      </w:r>
      <w:proofErr w:type="spellEnd"/>
      <w:r w:rsidRPr="00D001A2">
        <w:rPr>
          <w:color w:val="000000"/>
        </w:rPr>
        <w:t>, CA, Invited Talk, 11/06/2009.</w:t>
      </w:r>
    </w:p>
    <w:p w:rsidR="00557D51" w:rsidRDefault="00557D51" w:rsidP="00D2046C"/>
    <w:p w:rsidR="00403EC2" w:rsidRPr="00A91A81" w:rsidRDefault="00EA3A4B" w:rsidP="00EA3A4B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B0078D" w:rsidRPr="00B0078D" w:rsidRDefault="00B0078D" w:rsidP="00B0078D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0078D">
        <w:rPr>
          <w:rFonts w:ascii="Times New Roman" w:hAnsi="Times New Roman" w:cs="Times New Roman"/>
          <w:i/>
          <w:sz w:val="24"/>
          <w:szCs w:val="24"/>
        </w:rPr>
        <w:t>Scientific Collaborations</w:t>
      </w:r>
      <w:r w:rsidRPr="00B0078D">
        <w:rPr>
          <w:rFonts w:ascii="Times New Roman" w:hAnsi="Times New Roman" w:cs="Times New Roman"/>
          <w:sz w:val="24"/>
          <w:szCs w:val="24"/>
        </w:rPr>
        <w:t xml:space="preserve">: </w:t>
      </w:r>
      <w:r w:rsidR="00DF69DE">
        <w:rPr>
          <w:rFonts w:ascii="Times New Roman" w:hAnsi="Times New Roman" w:cs="Times New Roman"/>
          <w:sz w:val="24"/>
          <w:szCs w:val="24"/>
        </w:rPr>
        <w:t>A</w:t>
      </w:r>
      <w:r w:rsidRPr="00B0078D">
        <w:rPr>
          <w:rFonts w:ascii="Times New Roman" w:hAnsi="Times New Roman" w:cs="Times New Roman"/>
          <w:sz w:val="24"/>
          <w:szCs w:val="24"/>
        </w:rPr>
        <w:t xml:space="preserve">ctively involved in scientific collaborations with Dartmouth College, Hanover, NH, with the ISI, Marina </w:t>
      </w:r>
      <w:proofErr w:type="gramStart"/>
      <w:r w:rsidRPr="00B0078D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B0078D">
        <w:rPr>
          <w:rFonts w:ascii="Times New Roman" w:hAnsi="Times New Roman" w:cs="Times New Roman"/>
          <w:sz w:val="24"/>
          <w:szCs w:val="24"/>
        </w:rPr>
        <w:t xml:space="preserve"> Rey, CA, and with UC Berkeley, Berkeley, CA.</w:t>
      </w:r>
    </w:p>
    <w:p w:rsidR="00B0078D" w:rsidRPr="00B0078D" w:rsidRDefault="00B0078D" w:rsidP="00B0078D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0078D">
        <w:rPr>
          <w:rFonts w:ascii="Times New Roman" w:hAnsi="Times New Roman" w:cs="Times New Roman"/>
          <w:sz w:val="24"/>
          <w:szCs w:val="24"/>
        </w:rPr>
        <w:t xml:space="preserve">Spent </w:t>
      </w:r>
      <w:proofErr w:type="gramStart"/>
      <w:r w:rsidRPr="00B0078D">
        <w:rPr>
          <w:rFonts w:ascii="Times New Roman" w:hAnsi="Times New Roman" w:cs="Times New Roman"/>
          <w:sz w:val="24"/>
          <w:szCs w:val="24"/>
        </w:rPr>
        <w:t>Winter</w:t>
      </w:r>
      <w:proofErr w:type="gramEnd"/>
      <w:r w:rsidRPr="00B0078D">
        <w:rPr>
          <w:rFonts w:ascii="Times New Roman" w:hAnsi="Times New Roman" w:cs="Times New Roman"/>
          <w:sz w:val="24"/>
          <w:szCs w:val="24"/>
        </w:rPr>
        <w:t xml:space="preserve"> 2011 </w:t>
      </w:r>
      <w:r w:rsidR="00DA3288">
        <w:rPr>
          <w:rFonts w:ascii="Times New Roman" w:hAnsi="Times New Roman" w:cs="Times New Roman"/>
          <w:sz w:val="24"/>
          <w:szCs w:val="24"/>
        </w:rPr>
        <w:t xml:space="preserve">quarter </w:t>
      </w:r>
      <w:r w:rsidRPr="00B0078D">
        <w:rPr>
          <w:rFonts w:ascii="Times New Roman" w:hAnsi="Times New Roman" w:cs="Times New Roman"/>
          <w:sz w:val="24"/>
          <w:szCs w:val="24"/>
        </w:rPr>
        <w:t xml:space="preserve">in </w:t>
      </w:r>
      <w:r w:rsidRPr="00B0078D">
        <w:rPr>
          <w:rFonts w:ascii="Times New Roman" w:hAnsi="Times New Roman" w:cs="Times New Roman"/>
          <w:i/>
          <w:sz w:val="24"/>
          <w:szCs w:val="24"/>
        </w:rPr>
        <w:t>Sabbatical</w:t>
      </w:r>
      <w:r w:rsidRPr="00B0078D">
        <w:rPr>
          <w:rFonts w:ascii="Times New Roman" w:hAnsi="Times New Roman" w:cs="Times New Roman"/>
          <w:sz w:val="24"/>
          <w:szCs w:val="24"/>
        </w:rPr>
        <w:t xml:space="preserve"> at UC Berkeley.</w:t>
      </w:r>
    </w:p>
    <w:p w:rsidR="00B0078D" w:rsidRPr="00B0078D" w:rsidRDefault="00B0078D" w:rsidP="00B0078D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0078D">
        <w:rPr>
          <w:rFonts w:ascii="Times New Roman" w:hAnsi="Times New Roman" w:cs="Times New Roman"/>
          <w:i/>
          <w:sz w:val="24"/>
          <w:szCs w:val="24"/>
        </w:rPr>
        <w:t>Scientific Journal and Conference Reviewer</w:t>
      </w:r>
      <w:r w:rsidRPr="00B0078D">
        <w:rPr>
          <w:rFonts w:ascii="Times New Roman" w:hAnsi="Times New Roman" w:cs="Times New Roman"/>
          <w:sz w:val="24"/>
          <w:szCs w:val="24"/>
        </w:rPr>
        <w:t xml:space="preserve">: IEEE Transactions on Information Theory, IEEE Transactions on Mobile Computing, ACM Transactions on Sensor Networks, Journal of Distributed Computing. Invited to be an official reviewer of Mathematical Reviews. </w:t>
      </w:r>
    </w:p>
    <w:p w:rsidR="00B0078D" w:rsidRPr="00B0078D" w:rsidRDefault="00B0078D" w:rsidP="00B0078D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0078D">
        <w:rPr>
          <w:rFonts w:ascii="Times New Roman" w:hAnsi="Times New Roman" w:cs="Times New Roman"/>
          <w:i/>
          <w:sz w:val="24"/>
          <w:szCs w:val="24"/>
        </w:rPr>
        <w:t>Publisher Reviewer</w:t>
      </w:r>
      <w:r w:rsidRPr="00B0078D">
        <w:rPr>
          <w:rFonts w:ascii="Times New Roman" w:hAnsi="Times New Roman" w:cs="Times New Roman"/>
          <w:sz w:val="24"/>
          <w:szCs w:val="24"/>
        </w:rPr>
        <w:t xml:space="preserve">: </w:t>
      </w:r>
      <w:r w:rsidR="002D35E9">
        <w:rPr>
          <w:rFonts w:ascii="Times New Roman" w:hAnsi="Times New Roman" w:cs="Times New Roman"/>
          <w:sz w:val="24"/>
          <w:szCs w:val="24"/>
        </w:rPr>
        <w:t>A</w:t>
      </w:r>
      <w:r w:rsidRPr="00B0078D">
        <w:rPr>
          <w:rFonts w:ascii="Times New Roman" w:hAnsi="Times New Roman" w:cs="Times New Roman"/>
          <w:sz w:val="24"/>
          <w:szCs w:val="24"/>
        </w:rPr>
        <w:t xml:space="preserve">mong the reviewers of one of </w:t>
      </w:r>
      <w:proofErr w:type="spellStart"/>
      <w:r w:rsidRPr="00B0078D">
        <w:rPr>
          <w:rFonts w:ascii="Times New Roman" w:hAnsi="Times New Roman" w:cs="Times New Roman"/>
          <w:sz w:val="24"/>
          <w:szCs w:val="24"/>
        </w:rPr>
        <w:t>Horstmann's</w:t>
      </w:r>
      <w:proofErr w:type="spellEnd"/>
      <w:r w:rsidRPr="00B0078D">
        <w:rPr>
          <w:rFonts w:ascii="Times New Roman" w:hAnsi="Times New Roman" w:cs="Times New Roman"/>
          <w:sz w:val="24"/>
          <w:szCs w:val="24"/>
        </w:rPr>
        <w:t xml:space="preserve"> Java books being published in 2012.</w:t>
      </w:r>
    </w:p>
    <w:p w:rsidR="00B0078D" w:rsidRDefault="00B0078D" w:rsidP="00B0078D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B0078D">
        <w:rPr>
          <w:rFonts w:ascii="Times New Roman" w:hAnsi="Times New Roman" w:cs="Times New Roman"/>
          <w:i/>
          <w:sz w:val="24"/>
          <w:szCs w:val="24"/>
        </w:rPr>
        <w:t>Mini Projects in Grant Proposals</w:t>
      </w:r>
      <w:r w:rsidRPr="00B0078D">
        <w:rPr>
          <w:rFonts w:ascii="Times New Roman" w:hAnsi="Times New Roman" w:cs="Times New Roman"/>
          <w:sz w:val="24"/>
          <w:szCs w:val="24"/>
        </w:rPr>
        <w:t>: written mini research proposal on Mathematical Methods in Biology for the RISE/MARC Program (education/training</w:t>
      </w:r>
      <w:proofErr w:type="gramStart"/>
      <w:r w:rsidRPr="00B0078D">
        <w:rPr>
          <w:rFonts w:ascii="Times New Roman" w:hAnsi="Times New Roman" w:cs="Times New Roman"/>
          <w:sz w:val="24"/>
          <w:szCs w:val="24"/>
        </w:rPr>
        <w:t>),</w:t>
      </w:r>
      <w:proofErr w:type="gramEnd"/>
      <w:r w:rsidRPr="00B0078D">
        <w:rPr>
          <w:rFonts w:ascii="Times New Roman" w:hAnsi="Times New Roman" w:cs="Times New Roman"/>
          <w:sz w:val="24"/>
          <w:szCs w:val="24"/>
        </w:rPr>
        <w:t xml:space="preserve"> promoted and l</w:t>
      </w:r>
      <w:r>
        <w:rPr>
          <w:rFonts w:ascii="Times New Roman" w:hAnsi="Times New Roman" w:cs="Times New Roman"/>
          <w:sz w:val="24"/>
          <w:szCs w:val="24"/>
        </w:rPr>
        <w:t xml:space="preserve">ed by Prof. </w:t>
      </w:r>
      <w:proofErr w:type="spellStart"/>
      <w:r>
        <w:rPr>
          <w:rFonts w:ascii="Times New Roman" w:hAnsi="Times New Roman" w:cs="Times New Roman"/>
          <w:sz w:val="24"/>
          <w:szCs w:val="24"/>
        </w:rPr>
        <w:t>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Carlos Gutie</w:t>
      </w:r>
      <w:r w:rsidRPr="00B0078D">
        <w:rPr>
          <w:rFonts w:ascii="Times New Roman" w:hAnsi="Times New Roman" w:cs="Times New Roman"/>
          <w:sz w:val="24"/>
          <w:szCs w:val="24"/>
        </w:rPr>
        <w:t>rrez.</w:t>
      </w:r>
    </w:p>
    <w:p w:rsidR="002E62A4" w:rsidRDefault="002E62A4" w:rsidP="002E62A4">
      <w:pPr>
        <w:pStyle w:val="PlainText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Involved in the following </w:t>
      </w:r>
      <w:r w:rsidRPr="008F1B7C">
        <w:rPr>
          <w:rFonts w:ascii="Times New Roman" w:hAnsi="Times New Roman" w:cs="Times New Roman"/>
          <w:i/>
          <w:sz w:val="24"/>
          <w:szCs w:val="24"/>
        </w:rPr>
        <w:t>grant projects and related activities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E62A4" w:rsidRPr="00B0078D" w:rsidRDefault="002E62A4" w:rsidP="002E62A4">
      <w:pPr>
        <w:pStyle w:val="PlainTex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B6B27">
        <w:rPr>
          <w:rFonts w:ascii="Times New Roman" w:hAnsi="Times New Roman" w:cs="Times New Roman"/>
          <w:sz w:val="24"/>
          <w:szCs w:val="24"/>
        </w:rPr>
        <w:t xml:space="preserve">Title: “Engineering Awareness”, role: </w:t>
      </w:r>
      <w:r w:rsidRPr="003B6B27">
        <w:rPr>
          <w:rFonts w:ascii="Times New Roman" w:hAnsi="Times New Roman" w:cs="Times New Roman"/>
          <w:b/>
          <w:sz w:val="24"/>
          <w:szCs w:val="24"/>
        </w:rPr>
        <w:t>PI</w:t>
      </w:r>
      <w:r w:rsidRPr="003B6B27">
        <w:rPr>
          <w:rFonts w:ascii="Times New Roman" w:hAnsi="Times New Roman" w:cs="Times New Roman"/>
          <w:sz w:val="24"/>
          <w:szCs w:val="24"/>
        </w:rPr>
        <w:t xml:space="preserve">, Type: research grant, Agency: Air Force, Status: </w:t>
      </w:r>
      <w:r w:rsidRPr="003B6B27">
        <w:rPr>
          <w:rFonts w:ascii="Times New Roman" w:hAnsi="Times New Roman" w:cs="Times New Roman"/>
          <w:b/>
          <w:sz w:val="24"/>
          <w:szCs w:val="24"/>
        </w:rPr>
        <w:t>expired</w:t>
      </w:r>
      <w:r w:rsidRPr="003B6B27">
        <w:rPr>
          <w:rFonts w:ascii="Times New Roman" w:hAnsi="Times New Roman" w:cs="Times New Roman"/>
          <w:sz w:val="24"/>
          <w:szCs w:val="24"/>
        </w:rPr>
        <w:t>, Period: 2007-2009. Purpose: develop mathematical methods and technolog</w:t>
      </w:r>
      <w:bookmarkStart w:id="0" w:name="_GoBack"/>
      <w:bookmarkEnd w:id="0"/>
      <w:r w:rsidRPr="003B6B27">
        <w:rPr>
          <w:rFonts w:ascii="Times New Roman" w:hAnsi="Times New Roman" w:cs="Times New Roman"/>
          <w:sz w:val="24"/>
          <w:szCs w:val="24"/>
        </w:rPr>
        <w:t>ies to monitor effectively the environment.</w:t>
      </w:r>
    </w:p>
    <w:p w:rsidR="002E62A4" w:rsidRPr="00B0078D" w:rsidRDefault="002E62A4" w:rsidP="002E62A4">
      <w:pPr>
        <w:pStyle w:val="PlainTex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B6B27">
        <w:rPr>
          <w:rFonts w:ascii="Times New Roman" w:hAnsi="Times New Roman" w:cs="Times New Roman"/>
          <w:sz w:val="24"/>
          <w:szCs w:val="24"/>
        </w:rPr>
        <w:t xml:space="preserve">Title: “CSULA Partnership to Enhance G6-12 STEM in LAUSD District Five through Graduate Teaching Fellows”, Role: </w:t>
      </w:r>
      <w:r w:rsidRPr="003B6B27">
        <w:rPr>
          <w:rFonts w:ascii="Times New Roman" w:hAnsi="Times New Roman" w:cs="Times New Roman"/>
          <w:b/>
          <w:sz w:val="24"/>
          <w:szCs w:val="24"/>
        </w:rPr>
        <w:t>research advisor</w:t>
      </w:r>
      <w:r w:rsidRPr="003B6B27">
        <w:rPr>
          <w:rFonts w:ascii="Times New Roman" w:hAnsi="Times New Roman" w:cs="Times New Roman"/>
          <w:sz w:val="24"/>
          <w:szCs w:val="24"/>
        </w:rPr>
        <w:t xml:space="preserve">, Type: educational, Agency: NSF, Status: </w:t>
      </w:r>
      <w:r w:rsidRPr="003B6B27">
        <w:rPr>
          <w:rFonts w:ascii="Times New Roman" w:hAnsi="Times New Roman" w:cs="Times New Roman"/>
          <w:b/>
          <w:sz w:val="24"/>
          <w:szCs w:val="24"/>
        </w:rPr>
        <w:t>currently funded</w:t>
      </w:r>
      <w:r w:rsidRPr="003B6B27">
        <w:rPr>
          <w:rFonts w:ascii="Times New Roman" w:hAnsi="Times New Roman" w:cs="Times New Roman"/>
          <w:sz w:val="24"/>
          <w:szCs w:val="24"/>
        </w:rPr>
        <w:t xml:space="preserve">, Period: 2007-2012. Advised Student (2007): </w:t>
      </w:r>
      <w:proofErr w:type="spellStart"/>
      <w:r w:rsidRPr="003B6B27">
        <w:rPr>
          <w:rFonts w:ascii="Times New Roman" w:hAnsi="Times New Roman" w:cs="Times New Roman"/>
          <w:sz w:val="24"/>
          <w:szCs w:val="24"/>
        </w:rPr>
        <w:t>Ankur</w:t>
      </w:r>
      <w:proofErr w:type="spellEnd"/>
      <w:r w:rsidRPr="003B6B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6B27">
        <w:rPr>
          <w:rFonts w:ascii="Times New Roman" w:hAnsi="Times New Roman" w:cs="Times New Roman"/>
          <w:sz w:val="24"/>
          <w:szCs w:val="24"/>
        </w:rPr>
        <w:t>Bansal</w:t>
      </w:r>
      <w:proofErr w:type="spellEnd"/>
      <w:r w:rsidRPr="003B6B27">
        <w:rPr>
          <w:rFonts w:ascii="Times New Roman" w:hAnsi="Times New Roman" w:cs="Times New Roman"/>
          <w:sz w:val="24"/>
          <w:szCs w:val="24"/>
        </w:rPr>
        <w:t>.</w:t>
      </w:r>
    </w:p>
    <w:p w:rsidR="002E62A4" w:rsidRPr="00B0078D" w:rsidRDefault="002E62A4" w:rsidP="002E62A4">
      <w:pPr>
        <w:pStyle w:val="PlainTex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B6B27">
        <w:rPr>
          <w:rFonts w:ascii="Times New Roman" w:hAnsi="Times New Roman" w:cs="Times New Roman"/>
          <w:sz w:val="24"/>
          <w:szCs w:val="24"/>
        </w:rPr>
        <w:t xml:space="preserve">Title:  “CREST Center for Energy Sustainability”, Role: key personnel, Status: </w:t>
      </w:r>
      <w:r w:rsidRPr="003B6B27">
        <w:rPr>
          <w:rFonts w:ascii="Times New Roman" w:hAnsi="Times New Roman" w:cs="Times New Roman"/>
          <w:b/>
          <w:sz w:val="24"/>
          <w:szCs w:val="24"/>
        </w:rPr>
        <w:t>currently funded</w:t>
      </w:r>
      <w:r w:rsidRPr="003B6B27">
        <w:rPr>
          <w:rFonts w:ascii="Times New Roman" w:hAnsi="Times New Roman" w:cs="Times New Roman"/>
          <w:sz w:val="24"/>
          <w:szCs w:val="24"/>
        </w:rPr>
        <w:t xml:space="preserve">, Sponsoring Agency: NSF, Type: research, Period: 2009-2014. Obtained supplemental funds in 2011 for the creation of the new Modeling Component. </w:t>
      </w:r>
      <w:r w:rsidRPr="003B6B27">
        <w:rPr>
          <w:rFonts w:ascii="Times New Roman" w:hAnsi="Times New Roman" w:cs="Times New Roman"/>
          <w:b/>
          <w:sz w:val="24"/>
          <w:szCs w:val="24"/>
        </w:rPr>
        <w:t>Current leader</w:t>
      </w:r>
      <w:r w:rsidRPr="003B6B27">
        <w:rPr>
          <w:rFonts w:ascii="Times New Roman" w:hAnsi="Times New Roman" w:cs="Times New Roman"/>
          <w:sz w:val="24"/>
          <w:szCs w:val="24"/>
        </w:rPr>
        <w:t xml:space="preserve"> of the Modeling Component.</w:t>
      </w:r>
    </w:p>
    <w:p w:rsidR="002E62A4" w:rsidRPr="002E62A4" w:rsidRDefault="002E62A4" w:rsidP="002E62A4">
      <w:pPr>
        <w:pStyle w:val="PlainText"/>
        <w:numPr>
          <w:ilvl w:val="1"/>
          <w:numId w:val="23"/>
        </w:numPr>
        <w:rPr>
          <w:rFonts w:ascii="Times New Roman" w:hAnsi="Times New Roman" w:cs="Times New Roman"/>
          <w:sz w:val="24"/>
          <w:szCs w:val="24"/>
        </w:rPr>
      </w:pPr>
      <w:r w:rsidRPr="003B6B27">
        <w:rPr>
          <w:rFonts w:ascii="Times New Roman" w:hAnsi="Times New Roman" w:cs="Times New Roman"/>
          <w:sz w:val="24"/>
          <w:szCs w:val="24"/>
        </w:rPr>
        <w:t xml:space="preserve">Title: “CINQA Center for Interdisciplinary Quantitative Analysis”, Role: co-PI, Status: </w:t>
      </w:r>
      <w:r w:rsidRPr="003B6B27">
        <w:rPr>
          <w:rFonts w:ascii="Times New Roman" w:hAnsi="Times New Roman" w:cs="Times New Roman"/>
          <w:b/>
          <w:sz w:val="24"/>
          <w:szCs w:val="24"/>
        </w:rPr>
        <w:t>currently funded</w:t>
      </w:r>
      <w:r w:rsidRPr="003B6B27">
        <w:rPr>
          <w:rFonts w:ascii="Times New Roman" w:hAnsi="Times New Roman" w:cs="Times New Roman"/>
          <w:sz w:val="24"/>
          <w:szCs w:val="24"/>
        </w:rPr>
        <w:t xml:space="preserve">, Sponsoring Agency: NIH, Type: educational, research, Period: 2008-2013. </w:t>
      </w:r>
      <w:r w:rsidRPr="00636D18">
        <w:rPr>
          <w:rFonts w:ascii="Times New Roman" w:hAnsi="Times New Roman" w:cs="Times New Roman"/>
          <w:b/>
          <w:i/>
          <w:sz w:val="24"/>
          <w:szCs w:val="24"/>
        </w:rPr>
        <w:t>Developed interdisciplinary minor in Bioinformatics (BINF)</w:t>
      </w:r>
      <w:r w:rsidRPr="003B6B27">
        <w:rPr>
          <w:rFonts w:ascii="Times New Roman" w:hAnsi="Times New Roman" w:cs="Times New Roman"/>
          <w:sz w:val="24"/>
          <w:szCs w:val="24"/>
        </w:rPr>
        <w:t xml:space="preserve"> to be activated in Fall 2012: http://www.calstatela.edu/centers/cinqa/binf/index.php</w:t>
      </w:r>
    </w:p>
    <w:p w:rsidR="00084C2B" w:rsidRDefault="00084C2B" w:rsidP="00084C2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084C2B" w:rsidRDefault="00084C2B" w:rsidP="00E37044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F2408C" w:rsidRDefault="00014BF6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>
        <w:t>Trackability</w:t>
      </w:r>
      <w:proofErr w:type="spellEnd"/>
      <w:r>
        <w:t xml:space="preserve">, </w:t>
      </w:r>
      <w:proofErr w:type="spellStart"/>
      <w:r>
        <w:t>Complexification</w:t>
      </w:r>
      <w:proofErr w:type="spellEnd"/>
      <w:r>
        <w:t xml:space="preserve"> and Machine Learning of Hidden Markov Models.</w:t>
      </w:r>
    </w:p>
    <w:p w:rsidR="007A472D" w:rsidRDefault="007A472D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Sensor Networks.</w:t>
      </w:r>
    </w:p>
    <w:p w:rsidR="00F741A0" w:rsidRDefault="00F741A0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Comput</w:t>
      </w:r>
      <w:r w:rsidR="00405C12">
        <w:t>er Security</w:t>
      </w:r>
    </w:p>
    <w:p w:rsidR="00F741A0" w:rsidRDefault="00F741A0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Social Media Analytics.</w:t>
      </w:r>
    </w:p>
    <w:p w:rsidR="00A12E48" w:rsidRDefault="00A12E48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Complex Systems.</w:t>
      </w:r>
    </w:p>
    <w:p w:rsidR="00000A07" w:rsidRDefault="00191F0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Communication</w:t>
      </w:r>
      <w:r w:rsidR="00000A07">
        <w:t xml:space="preserve"> and Information Theory.</w:t>
      </w:r>
    </w:p>
    <w:p w:rsidR="00F2408C" w:rsidRPr="00084C2B" w:rsidRDefault="00014BF6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Multi-Target Tracking, Process Query Systems and Stochastic Modeling.</w:t>
      </w:r>
    </w:p>
    <w:p w:rsidR="00084C2B" w:rsidRDefault="00014BF6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Distributed Control, Surveillance, Sensor Networks and UAVs.</w:t>
      </w:r>
    </w:p>
    <w:p w:rsidR="003B6B27" w:rsidRPr="00D67EC3" w:rsidRDefault="00014BF6" w:rsidP="00D67EC3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Combinatorial Optimization, Matrix Computation and Graph Theory.</w:t>
      </w:r>
    </w:p>
    <w:sectPr w:rsidR="003B6B27" w:rsidRPr="00D67EC3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96B" w:rsidRDefault="001D496B" w:rsidP="00042DDA">
      <w:r>
        <w:separator/>
      </w:r>
    </w:p>
  </w:endnote>
  <w:endnote w:type="continuationSeparator" w:id="0">
    <w:p w:rsidR="001D496B" w:rsidRDefault="001D496B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96B" w:rsidRDefault="001D496B" w:rsidP="00042DDA">
      <w:r>
        <w:separator/>
      </w:r>
    </w:p>
  </w:footnote>
  <w:footnote w:type="continuationSeparator" w:id="0">
    <w:p w:rsidR="001D496B" w:rsidRDefault="001D496B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B3370"/>
    <w:multiLevelType w:val="hybridMultilevel"/>
    <w:tmpl w:val="39D4E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65058"/>
    <w:multiLevelType w:val="multilevel"/>
    <w:tmpl w:val="24FE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670AB"/>
    <w:multiLevelType w:val="hybridMultilevel"/>
    <w:tmpl w:val="5A528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5057A"/>
    <w:multiLevelType w:val="hybridMultilevel"/>
    <w:tmpl w:val="454CF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D54AF"/>
    <w:multiLevelType w:val="hybridMultilevel"/>
    <w:tmpl w:val="11146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1704B91"/>
    <w:multiLevelType w:val="hybridMultilevel"/>
    <w:tmpl w:val="7DC20E10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5740ED"/>
    <w:multiLevelType w:val="hybridMultilevel"/>
    <w:tmpl w:val="00E23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1425CF"/>
    <w:multiLevelType w:val="hybridMultilevel"/>
    <w:tmpl w:val="81B46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EF28B3"/>
    <w:multiLevelType w:val="hybridMultilevel"/>
    <w:tmpl w:val="43209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A45FA"/>
    <w:multiLevelType w:val="hybridMultilevel"/>
    <w:tmpl w:val="A19EB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D3430A"/>
    <w:multiLevelType w:val="hybridMultilevel"/>
    <w:tmpl w:val="30E2A7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CE5761"/>
    <w:multiLevelType w:val="hybridMultilevel"/>
    <w:tmpl w:val="F796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5030A"/>
    <w:multiLevelType w:val="hybridMultilevel"/>
    <w:tmpl w:val="6B10D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4265E4"/>
    <w:multiLevelType w:val="hybridMultilevel"/>
    <w:tmpl w:val="421CA1D0"/>
    <w:lvl w:ilvl="0" w:tplc="4EE4FD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85536F"/>
    <w:multiLevelType w:val="multilevel"/>
    <w:tmpl w:val="24FE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0">
    <w:nsid w:val="686F2857"/>
    <w:multiLevelType w:val="multilevel"/>
    <w:tmpl w:val="24FE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87D299A"/>
    <w:multiLevelType w:val="hybridMultilevel"/>
    <w:tmpl w:val="8822F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4C0D67"/>
    <w:multiLevelType w:val="hybridMultilevel"/>
    <w:tmpl w:val="C59C9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D15CE9"/>
    <w:multiLevelType w:val="hybridMultilevel"/>
    <w:tmpl w:val="307A3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22"/>
  </w:num>
  <w:num w:numId="4">
    <w:abstractNumId w:val="19"/>
  </w:num>
  <w:num w:numId="5">
    <w:abstractNumId w:val="3"/>
  </w:num>
  <w:num w:numId="6">
    <w:abstractNumId w:val="17"/>
  </w:num>
  <w:num w:numId="7">
    <w:abstractNumId w:val="21"/>
  </w:num>
  <w:num w:numId="8">
    <w:abstractNumId w:val="5"/>
  </w:num>
  <w:num w:numId="9">
    <w:abstractNumId w:val="6"/>
  </w:num>
  <w:num w:numId="10">
    <w:abstractNumId w:val="13"/>
  </w:num>
  <w:num w:numId="11">
    <w:abstractNumId w:val="15"/>
  </w:num>
  <w:num w:numId="12">
    <w:abstractNumId w:val="4"/>
  </w:num>
  <w:num w:numId="13">
    <w:abstractNumId w:val="14"/>
  </w:num>
  <w:num w:numId="14">
    <w:abstractNumId w:val="10"/>
  </w:num>
  <w:num w:numId="15">
    <w:abstractNumId w:val="16"/>
  </w:num>
  <w:num w:numId="16">
    <w:abstractNumId w:val="18"/>
  </w:num>
  <w:num w:numId="17">
    <w:abstractNumId w:val="9"/>
  </w:num>
  <w:num w:numId="18">
    <w:abstractNumId w:val="11"/>
  </w:num>
  <w:num w:numId="19">
    <w:abstractNumId w:val="1"/>
  </w:num>
  <w:num w:numId="20">
    <w:abstractNumId w:val="0"/>
  </w:num>
  <w:num w:numId="21">
    <w:abstractNumId w:val="12"/>
  </w:num>
  <w:num w:numId="22">
    <w:abstractNumId w:val="20"/>
  </w:num>
  <w:num w:numId="23">
    <w:abstractNumId w:val="24"/>
  </w:num>
  <w:num w:numId="24">
    <w:abstractNumId w:val="8"/>
  </w:num>
  <w:num w:numId="25">
    <w:abstractNumId w:val="25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0A07"/>
    <w:rsid w:val="000017C3"/>
    <w:rsid w:val="00002CAB"/>
    <w:rsid w:val="00006223"/>
    <w:rsid w:val="00010222"/>
    <w:rsid w:val="00010542"/>
    <w:rsid w:val="00011CF4"/>
    <w:rsid w:val="00014BF6"/>
    <w:rsid w:val="00016DFC"/>
    <w:rsid w:val="00027A96"/>
    <w:rsid w:val="0004275E"/>
    <w:rsid w:val="00042DDA"/>
    <w:rsid w:val="00084C2B"/>
    <w:rsid w:val="000867A1"/>
    <w:rsid w:val="000D65D4"/>
    <w:rsid w:val="000F4469"/>
    <w:rsid w:val="00100160"/>
    <w:rsid w:val="00104F0C"/>
    <w:rsid w:val="00110BBC"/>
    <w:rsid w:val="00142C7A"/>
    <w:rsid w:val="0017493B"/>
    <w:rsid w:val="00191F0C"/>
    <w:rsid w:val="001A3B83"/>
    <w:rsid w:val="001C2D75"/>
    <w:rsid w:val="001D496B"/>
    <w:rsid w:val="001E0674"/>
    <w:rsid w:val="001E29AE"/>
    <w:rsid w:val="001F65BB"/>
    <w:rsid w:val="002069B9"/>
    <w:rsid w:val="00215EBA"/>
    <w:rsid w:val="00252ED8"/>
    <w:rsid w:val="00263921"/>
    <w:rsid w:val="00263BFA"/>
    <w:rsid w:val="00282874"/>
    <w:rsid w:val="00293A7E"/>
    <w:rsid w:val="0029613A"/>
    <w:rsid w:val="002B0EE9"/>
    <w:rsid w:val="002B436A"/>
    <w:rsid w:val="002C77CE"/>
    <w:rsid w:val="002D35E9"/>
    <w:rsid w:val="002D52EA"/>
    <w:rsid w:val="002E2BA2"/>
    <w:rsid w:val="002E62A4"/>
    <w:rsid w:val="002F7056"/>
    <w:rsid w:val="00390CF8"/>
    <w:rsid w:val="003913F0"/>
    <w:rsid w:val="00392667"/>
    <w:rsid w:val="00395776"/>
    <w:rsid w:val="003A7BCB"/>
    <w:rsid w:val="003B6B27"/>
    <w:rsid w:val="003D01CB"/>
    <w:rsid w:val="003E1829"/>
    <w:rsid w:val="00403EC2"/>
    <w:rsid w:val="00405C12"/>
    <w:rsid w:val="00406D7D"/>
    <w:rsid w:val="004219F3"/>
    <w:rsid w:val="004224C9"/>
    <w:rsid w:val="004279BD"/>
    <w:rsid w:val="00441B6C"/>
    <w:rsid w:val="00445A46"/>
    <w:rsid w:val="004502DD"/>
    <w:rsid w:val="00472F88"/>
    <w:rsid w:val="00487AE4"/>
    <w:rsid w:val="004A1DA0"/>
    <w:rsid w:val="004C24AA"/>
    <w:rsid w:val="004C609A"/>
    <w:rsid w:val="004E5777"/>
    <w:rsid w:val="00522EB2"/>
    <w:rsid w:val="00554028"/>
    <w:rsid w:val="00557D51"/>
    <w:rsid w:val="00562589"/>
    <w:rsid w:val="00581533"/>
    <w:rsid w:val="005950C7"/>
    <w:rsid w:val="005B41CD"/>
    <w:rsid w:val="005D6BEE"/>
    <w:rsid w:val="005D7F92"/>
    <w:rsid w:val="005E00B8"/>
    <w:rsid w:val="00636D18"/>
    <w:rsid w:val="006629FC"/>
    <w:rsid w:val="006A4BD7"/>
    <w:rsid w:val="006B5698"/>
    <w:rsid w:val="006E1BC8"/>
    <w:rsid w:val="006E28C7"/>
    <w:rsid w:val="0071482E"/>
    <w:rsid w:val="00727FA5"/>
    <w:rsid w:val="007401EE"/>
    <w:rsid w:val="00783488"/>
    <w:rsid w:val="007A472D"/>
    <w:rsid w:val="00806BE5"/>
    <w:rsid w:val="00820058"/>
    <w:rsid w:val="00826622"/>
    <w:rsid w:val="0083594C"/>
    <w:rsid w:val="00840538"/>
    <w:rsid w:val="008638B8"/>
    <w:rsid w:val="0087254D"/>
    <w:rsid w:val="00891F39"/>
    <w:rsid w:val="008933B3"/>
    <w:rsid w:val="00894FC5"/>
    <w:rsid w:val="008C3046"/>
    <w:rsid w:val="008D0874"/>
    <w:rsid w:val="008F1B7C"/>
    <w:rsid w:val="008F72C9"/>
    <w:rsid w:val="009107B8"/>
    <w:rsid w:val="00920991"/>
    <w:rsid w:val="009276C0"/>
    <w:rsid w:val="00931EA5"/>
    <w:rsid w:val="00944227"/>
    <w:rsid w:val="0096121B"/>
    <w:rsid w:val="00971402"/>
    <w:rsid w:val="0098716E"/>
    <w:rsid w:val="00987311"/>
    <w:rsid w:val="0098753F"/>
    <w:rsid w:val="009B3A69"/>
    <w:rsid w:val="009F4872"/>
    <w:rsid w:val="009F7F02"/>
    <w:rsid w:val="00A0148B"/>
    <w:rsid w:val="00A05EBB"/>
    <w:rsid w:val="00A12E48"/>
    <w:rsid w:val="00A22646"/>
    <w:rsid w:val="00A257CA"/>
    <w:rsid w:val="00A25CA5"/>
    <w:rsid w:val="00A34909"/>
    <w:rsid w:val="00A60C84"/>
    <w:rsid w:val="00AA019D"/>
    <w:rsid w:val="00AA402C"/>
    <w:rsid w:val="00AF4C06"/>
    <w:rsid w:val="00B0078D"/>
    <w:rsid w:val="00B1348A"/>
    <w:rsid w:val="00B24186"/>
    <w:rsid w:val="00B365CD"/>
    <w:rsid w:val="00B561E5"/>
    <w:rsid w:val="00B76703"/>
    <w:rsid w:val="00B8254A"/>
    <w:rsid w:val="00BF29FB"/>
    <w:rsid w:val="00C05424"/>
    <w:rsid w:val="00C2439B"/>
    <w:rsid w:val="00C24766"/>
    <w:rsid w:val="00C44E5B"/>
    <w:rsid w:val="00C77D24"/>
    <w:rsid w:val="00CB0F4E"/>
    <w:rsid w:val="00CB6DB9"/>
    <w:rsid w:val="00CE316B"/>
    <w:rsid w:val="00CE3711"/>
    <w:rsid w:val="00CE3DD7"/>
    <w:rsid w:val="00D001A2"/>
    <w:rsid w:val="00D04AE3"/>
    <w:rsid w:val="00D127AC"/>
    <w:rsid w:val="00D2046C"/>
    <w:rsid w:val="00D20A31"/>
    <w:rsid w:val="00D27F91"/>
    <w:rsid w:val="00D4768F"/>
    <w:rsid w:val="00D67EC3"/>
    <w:rsid w:val="00D90CD4"/>
    <w:rsid w:val="00D96B97"/>
    <w:rsid w:val="00DA3288"/>
    <w:rsid w:val="00DB366A"/>
    <w:rsid w:val="00DB402D"/>
    <w:rsid w:val="00DF69DE"/>
    <w:rsid w:val="00E049D4"/>
    <w:rsid w:val="00E0502B"/>
    <w:rsid w:val="00E058E4"/>
    <w:rsid w:val="00E37044"/>
    <w:rsid w:val="00E55E61"/>
    <w:rsid w:val="00E6188E"/>
    <w:rsid w:val="00E6754B"/>
    <w:rsid w:val="00E94B72"/>
    <w:rsid w:val="00EA3A4B"/>
    <w:rsid w:val="00EB62FA"/>
    <w:rsid w:val="00ED042D"/>
    <w:rsid w:val="00ED06C5"/>
    <w:rsid w:val="00ED4962"/>
    <w:rsid w:val="00EE7CE1"/>
    <w:rsid w:val="00F11547"/>
    <w:rsid w:val="00F138D0"/>
    <w:rsid w:val="00F22371"/>
    <w:rsid w:val="00F2408C"/>
    <w:rsid w:val="00F4015D"/>
    <w:rsid w:val="00F41557"/>
    <w:rsid w:val="00F741A0"/>
    <w:rsid w:val="00F76108"/>
    <w:rsid w:val="00FA7133"/>
    <w:rsid w:val="00FE1A37"/>
    <w:rsid w:val="00FE27C3"/>
    <w:rsid w:val="00FE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403EC2"/>
    <w:rPr>
      <w:rFonts w:ascii="Courier New" w:hAnsi="Courier New" w:cs="Courier New"/>
    </w:rPr>
  </w:style>
  <w:style w:type="paragraph" w:customStyle="1" w:styleId="DataField11pt-Single">
    <w:name w:val="Data Field 11pt-Single"/>
    <w:basedOn w:val="Normal"/>
    <w:rsid w:val="00D2046C"/>
    <w:pPr>
      <w:suppressAutoHyphens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D2046C"/>
    <w:rPr>
      <w:i/>
      <w:iCs/>
      <w:color w:val="FF000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uiPriority w:val="99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uiPriority w:val="99"/>
    <w:rsid w:val="00403EC2"/>
    <w:rPr>
      <w:rFonts w:ascii="Courier New" w:hAnsi="Courier New" w:cs="Courier New"/>
    </w:rPr>
  </w:style>
  <w:style w:type="paragraph" w:customStyle="1" w:styleId="DataField11pt-Single">
    <w:name w:val="Data Field 11pt-Single"/>
    <w:basedOn w:val="Normal"/>
    <w:rsid w:val="00D2046C"/>
    <w:pPr>
      <w:suppressAutoHyphens/>
    </w:pPr>
    <w:rPr>
      <w:rFonts w:ascii="Arial" w:hAnsi="Arial"/>
      <w:sz w:val="22"/>
    </w:rPr>
  </w:style>
  <w:style w:type="character" w:styleId="Emphasis">
    <w:name w:val="Emphasis"/>
    <w:basedOn w:val="DefaultParagraphFont"/>
    <w:uiPriority w:val="20"/>
    <w:qFormat/>
    <w:rsid w:val="00D2046C"/>
    <w:rPr>
      <w:i/>
      <w:iCs/>
      <w:color w:val="FF000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respi@calstatela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4409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Pamula, Raj</cp:lastModifiedBy>
  <cp:revision>2</cp:revision>
  <cp:lastPrinted>2005-08-15T02:10:00Z</cp:lastPrinted>
  <dcterms:created xsi:type="dcterms:W3CDTF">2012-03-09T16:52:00Z</dcterms:created>
  <dcterms:modified xsi:type="dcterms:W3CDTF">2012-03-09T16:52:00Z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158617128</vt:i4>
  </property>
  <property fmtid="{D5CDD505-2E9C-101B-9397-08002B2CF9AE}" pid="3" name="_EmailSubject">
    <vt:lpwstr>SelfStudyReport</vt:lpwstr>
  </property>
  <property fmtid="{D5CDD505-2E9C-101B-9397-08002B2CF9AE}" pid="4" name="_AuthorEmail">
    <vt:lpwstr>rpamula@exchange.calstatela.edu</vt:lpwstr>
  </property>
  <property fmtid="{D5CDD505-2E9C-101B-9397-08002B2CF9AE}" pid="5" name="_AuthorEmailDisplayName">
    <vt:lpwstr>Pamula, Raj</vt:lpwstr>
  </property>
  <property fmtid="{D5CDD505-2E9C-101B-9397-08002B2CF9AE}" pid="6" name="_ReviewingToolsShownOnce">
    <vt:lpwstr/>
  </property>
</Properties>
</file>