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0D" w:rsidRDefault="00012D0D" w:rsidP="00012D0D">
      <w:pPr>
        <w:jc w:val="center"/>
        <w:rPr>
          <w:b/>
        </w:rPr>
      </w:pPr>
      <w:r>
        <w:rPr>
          <w:b/>
        </w:rPr>
        <w:t xml:space="preserve">Vladimir N. </w:t>
      </w:r>
      <w:proofErr w:type="spellStart"/>
      <w:r>
        <w:rPr>
          <w:b/>
        </w:rPr>
        <w:t>Akis</w:t>
      </w:r>
      <w:proofErr w:type="spellEnd"/>
    </w:p>
    <w:p w:rsidR="004739A1" w:rsidRDefault="004739A1" w:rsidP="004739A1">
      <w:pPr>
        <w:jc w:val="center"/>
        <w:rPr>
          <w:b/>
        </w:rPr>
      </w:pPr>
      <w:hyperlink r:id="rId6" w:history="1">
        <w:r w:rsidRPr="00B677FE">
          <w:rPr>
            <w:rStyle w:val="Hyperlink"/>
            <w:b/>
          </w:rPr>
          <w:t>http://www.calstatela.edu/facult</w:t>
        </w:r>
        <w:r w:rsidRPr="00B677FE">
          <w:rPr>
            <w:rStyle w:val="Hyperlink"/>
            <w:b/>
          </w:rPr>
          <w:t>y</w:t>
        </w:r>
        <w:r w:rsidRPr="00B677FE">
          <w:rPr>
            <w:rStyle w:val="Hyperlink"/>
            <w:b/>
          </w:rPr>
          <w:t>/vakis</w:t>
        </w:r>
      </w:hyperlink>
      <w:r>
        <w:rPr>
          <w:b/>
        </w:rPr>
        <w:t xml:space="preserve">  </w:t>
      </w:r>
    </w:p>
    <w:p w:rsidR="00012D0D" w:rsidRDefault="004739A1" w:rsidP="00012D0D">
      <w:pPr>
        <w:jc w:val="center"/>
        <w:rPr>
          <w:b/>
        </w:rPr>
      </w:pPr>
      <w:hyperlink r:id="rId7" w:history="1">
        <w:r w:rsidR="00012D0D" w:rsidRPr="001B222B">
          <w:rPr>
            <w:rStyle w:val="Hyperlink"/>
            <w:b/>
          </w:rPr>
          <w:t>vakis@calstatela.edu</w:t>
        </w:r>
      </w:hyperlink>
    </w:p>
    <w:p w:rsidR="00012D0D" w:rsidRDefault="00012D0D" w:rsidP="00012D0D">
      <w:pPr>
        <w:jc w:val="center"/>
        <w:rPr>
          <w:b/>
        </w:rPr>
      </w:pPr>
    </w:p>
    <w:p w:rsidR="00012D0D" w:rsidRDefault="00012D0D" w:rsidP="00012D0D">
      <w:pPr>
        <w:rPr>
          <w:b/>
        </w:rPr>
      </w:pPr>
      <w:r>
        <w:rPr>
          <w:b/>
        </w:rPr>
        <w:t>Education</w:t>
      </w:r>
    </w:p>
    <w:p w:rsidR="00012D0D" w:rsidRDefault="00012D0D" w:rsidP="00012D0D">
      <w:pPr>
        <w:rPr>
          <w:b/>
        </w:rPr>
      </w:pPr>
      <w:bookmarkStart w:id="0" w:name="_GoBack"/>
      <w:bookmarkEnd w:id="0"/>
    </w:p>
    <w:p w:rsidR="00012D0D" w:rsidRDefault="00012D0D" w:rsidP="00085201">
      <w:pPr>
        <w:pStyle w:val="ListParagraph"/>
        <w:numPr>
          <w:ilvl w:val="0"/>
          <w:numId w:val="12"/>
        </w:numPr>
      </w:pPr>
      <w:r>
        <w:t>MFA, Art, University of California, Los Angeles, 1994</w:t>
      </w:r>
    </w:p>
    <w:p w:rsidR="00012D0D" w:rsidRDefault="00012D0D" w:rsidP="00085201">
      <w:pPr>
        <w:pStyle w:val="ListParagraph"/>
        <w:numPr>
          <w:ilvl w:val="0"/>
          <w:numId w:val="12"/>
        </w:numPr>
      </w:pPr>
      <w:r>
        <w:t>Ph.D</w:t>
      </w:r>
      <w:r w:rsidR="007968FF">
        <w:t>.</w:t>
      </w:r>
      <w:r>
        <w:t>, Mathematics, University of California, Davis, 1982</w:t>
      </w:r>
    </w:p>
    <w:p w:rsidR="00012D0D" w:rsidRDefault="00012D0D" w:rsidP="00085201">
      <w:pPr>
        <w:pStyle w:val="ListParagraph"/>
        <w:numPr>
          <w:ilvl w:val="0"/>
          <w:numId w:val="12"/>
        </w:numPr>
      </w:pPr>
      <w:r>
        <w:t>MA, Mathematics, University of California, Berkeley, 1977</w:t>
      </w:r>
    </w:p>
    <w:p w:rsidR="00012D0D" w:rsidRDefault="00012D0D" w:rsidP="00085201">
      <w:pPr>
        <w:pStyle w:val="ListParagraph"/>
        <w:numPr>
          <w:ilvl w:val="0"/>
          <w:numId w:val="12"/>
        </w:numPr>
      </w:pPr>
      <w:r>
        <w:t>BA, Mathematics, California State University, Sacramento, 1976</w:t>
      </w:r>
    </w:p>
    <w:p w:rsidR="00012D0D" w:rsidRDefault="00012D0D" w:rsidP="00012D0D">
      <w:pPr>
        <w:ind w:left="720"/>
      </w:pPr>
    </w:p>
    <w:p w:rsidR="00012D0D" w:rsidRDefault="00012D0D" w:rsidP="00012D0D">
      <w:pPr>
        <w:rPr>
          <w:b/>
        </w:rPr>
      </w:pPr>
      <w:r>
        <w:rPr>
          <w:b/>
        </w:rPr>
        <w:t>Academic Experience</w:t>
      </w:r>
    </w:p>
    <w:p w:rsidR="00012D0D" w:rsidRDefault="00012D0D" w:rsidP="00012D0D">
      <w:pPr>
        <w:rPr>
          <w:b/>
        </w:rPr>
      </w:pPr>
    </w:p>
    <w:p w:rsidR="00012D0D" w:rsidRDefault="00012D0D" w:rsidP="00012D0D">
      <w:pPr>
        <w:pStyle w:val="ListParagraph"/>
        <w:numPr>
          <w:ilvl w:val="0"/>
          <w:numId w:val="2"/>
        </w:numPr>
      </w:pPr>
      <w:r w:rsidRPr="00012D0D">
        <w:t>1978</w:t>
      </w:r>
      <w:r>
        <w:t xml:space="preserve"> – 1982, Teaching Associate, University of California, Davis</w:t>
      </w:r>
    </w:p>
    <w:p w:rsidR="00012D0D" w:rsidRDefault="00050EB6" w:rsidP="00012D0D">
      <w:pPr>
        <w:pStyle w:val="ListParagraph"/>
        <w:numPr>
          <w:ilvl w:val="0"/>
          <w:numId w:val="2"/>
        </w:numPr>
      </w:pPr>
      <w:r>
        <w:t xml:space="preserve">1982 – 1986, </w:t>
      </w:r>
      <w:r w:rsidR="00012D0D">
        <w:t>Assistant Professor, California State University, Los Angeles</w:t>
      </w:r>
    </w:p>
    <w:p w:rsidR="00012D0D" w:rsidRDefault="00012D0D" w:rsidP="00012D0D">
      <w:pPr>
        <w:pStyle w:val="ListParagraph"/>
        <w:numPr>
          <w:ilvl w:val="0"/>
          <w:numId w:val="2"/>
        </w:numPr>
      </w:pPr>
      <w:r>
        <w:t>1986 – 1999, Associate Professor, California State University, Los Angeles</w:t>
      </w:r>
    </w:p>
    <w:p w:rsidR="00012D0D" w:rsidRDefault="00012D0D" w:rsidP="00012D0D">
      <w:pPr>
        <w:pStyle w:val="ListParagraph"/>
        <w:numPr>
          <w:ilvl w:val="0"/>
          <w:numId w:val="2"/>
        </w:numPr>
      </w:pPr>
      <w:r>
        <w:t>1999 – 2012, Professor, California State University, Los Angeles</w:t>
      </w:r>
    </w:p>
    <w:p w:rsidR="00012D0D" w:rsidRDefault="00012D0D" w:rsidP="00012D0D"/>
    <w:p w:rsidR="00012D0D" w:rsidRPr="00A91A81" w:rsidRDefault="00012D0D" w:rsidP="00012D0D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 xml:space="preserve">Current membership in professional organizations </w:t>
      </w:r>
    </w:p>
    <w:p w:rsidR="00012D0D" w:rsidRDefault="00F01375" w:rsidP="00F01375">
      <w:pPr>
        <w:pStyle w:val="ListParagraph"/>
        <w:widowControl w:val="0"/>
        <w:numPr>
          <w:ilvl w:val="1"/>
          <w:numId w:val="4"/>
        </w:numPr>
        <w:tabs>
          <w:tab w:val="left" w:pos="450"/>
        </w:tabs>
        <w:ind w:left="450" w:hanging="90"/>
      </w:pPr>
      <w:r>
        <w:t>ATINER (Athens Institute for Education and Research)</w:t>
      </w:r>
    </w:p>
    <w:p w:rsidR="00012D0D" w:rsidRPr="003D2B79" w:rsidRDefault="00012D0D" w:rsidP="00012D0D">
      <w:pPr>
        <w:pStyle w:val="ListParagraph"/>
        <w:widowControl w:val="0"/>
        <w:ind w:left="810"/>
      </w:pPr>
    </w:p>
    <w:p w:rsidR="00012D0D" w:rsidRPr="00A91A81" w:rsidRDefault="00012D0D" w:rsidP="00012D0D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Honors and awards</w:t>
      </w:r>
    </w:p>
    <w:p w:rsidR="00F01375" w:rsidRDefault="00F01375" w:rsidP="00F01375">
      <w:pPr>
        <w:pStyle w:val="ListParagraph"/>
        <w:widowControl w:val="0"/>
        <w:numPr>
          <w:ilvl w:val="0"/>
          <w:numId w:val="4"/>
        </w:numPr>
        <w:ind w:left="360" w:firstLine="0"/>
      </w:pPr>
      <w:r>
        <w:t xml:space="preserve">Bennett </w:t>
      </w:r>
      <w:r w:rsidR="00271D61">
        <w:t xml:space="preserve">Annual </w:t>
      </w:r>
      <w:r>
        <w:t>Lecture Award, Auburn University</w:t>
      </w:r>
    </w:p>
    <w:p w:rsidR="00F01375" w:rsidRDefault="00F01375" w:rsidP="00F01375">
      <w:pPr>
        <w:pStyle w:val="ListParagraph"/>
        <w:widowControl w:val="0"/>
        <w:numPr>
          <w:ilvl w:val="0"/>
          <w:numId w:val="4"/>
        </w:numPr>
        <w:ind w:left="360" w:firstLine="0"/>
      </w:pPr>
      <w:r>
        <w:t>Invited Speaker, Spring Topology Conference, University of Utah</w:t>
      </w:r>
    </w:p>
    <w:p w:rsidR="00F01375" w:rsidRDefault="00F01375" w:rsidP="00F01375">
      <w:pPr>
        <w:pStyle w:val="ListParagraph"/>
        <w:widowControl w:val="0"/>
        <w:numPr>
          <w:ilvl w:val="0"/>
          <w:numId w:val="4"/>
        </w:numPr>
        <w:ind w:left="360" w:right="-360" w:firstLine="0"/>
      </w:pPr>
      <w:r>
        <w:t xml:space="preserve">Invited Speaker, International Topology Conference, </w:t>
      </w:r>
      <w:proofErr w:type="spellStart"/>
      <w:r>
        <w:t>Patras</w:t>
      </w:r>
      <w:proofErr w:type="spellEnd"/>
      <w:r>
        <w:t>, Greece</w:t>
      </w:r>
    </w:p>
    <w:p w:rsidR="00012D0D" w:rsidRPr="003D2B79" w:rsidRDefault="00012D0D" w:rsidP="00F01375">
      <w:pPr>
        <w:widowControl w:val="0"/>
      </w:pPr>
    </w:p>
    <w:p w:rsidR="00F01375" w:rsidRPr="00FE6AB2" w:rsidRDefault="00012D0D" w:rsidP="00FE6AB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 xml:space="preserve">Service activities </w:t>
      </w:r>
    </w:p>
    <w:p w:rsidR="00F01375" w:rsidRPr="00FE6AB2" w:rsidRDefault="00F01375" w:rsidP="00FE6AB2">
      <w:pPr>
        <w:numPr>
          <w:ilvl w:val="0"/>
          <w:numId w:val="7"/>
        </w:numPr>
        <w:tabs>
          <w:tab w:val="left" w:pos="720"/>
        </w:tabs>
        <w:jc w:val="both"/>
      </w:pPr>
      <w:r w:rsidRPr="00FE6AB2">
        <w:rPr>
          <w:rFonts w:ascii="Cambria" w:hAnsi="Cambria"/>
        </w:rPr>
        <w:t>Academic Organizer</w:t>
      </w:r>
      <w:proofErr w:type="gramStart"/>
      <w:r w:rsidRPr="00FE6AB2">
        <w:rPr>
          <w:rFonts w:ascii="Cambria" w:hAnsi="Cambria"/>
        </w:rPr>
        <w:t>,  1</w:t>
      </w:r>
      <w:r w:rsidRPr="00FE6AB2">
        <w:rPr>
          <w:rFonts w:ascii="Cambria" w:hAnsi="Cambria"/>
          <w:vertAlign w:val="superscript"/>
        </w:rPr>
        <w:t>St</w:t>
      </w:r>
      <w:proofErr w:type="gramEnd"/>
      <w:r w:rsidRPr="00FE6AB2">
        <w:rPr>
          <w:rFonts w:ascii="Cambria" w:hAnsi="Cambria"/>
        </w:rPr>
        <w:t xml:space="preserve"> - </w:t>
      </w:r>
      <w:r w:rsidR="00055E10" w:rsidRPr="00FE6AB2">
        <w:rPr>
          <w:rFonts w:ascii="Cambria" w:hAnsi="Cambria"/>
        </w:rPr>
        <w:t>6</w:t>
      </w:r>
      <w:r w:rsidRPr="00FE6AB2">
        <w:rPr>
          <w:rFonts w:ascii="Cambria" w:hAnsi="Cambria"/>
          <w:vertAlign w:val="superscript"/>
        </w:rPr>
        <w:t>th</w:t>
      </w:r>
      <w:r w:rsidRPr="00FE6AB2">
        <w:rPr>
          <w:rFonts w:ascii="Cambria" w:hAnsi="Cambria"/>
        </w:rPr>
        <w:t xml:space="preserve"> ATINER International Conferences of Mathematics and Statistics, Athens, Greece.</w:t>
      </w:r>
      <w:r w:rsidR="00FE6AB2">
        <w:rPr>
          <w:rFonts w:ascii="Cambria" w:hAnsi="Cambria"/>
        </w:rPr>
        <w:t xml:space="preserve"> </w:t>
      </w:r>
      <w:r w:rsidR="00FE6AB2">
        <w:t>2007, 2008, 2009</w:t>
      </w:r>
      <w:proofErr w:type="gramStart"/>
      <w:r w:rsidR="00FE6AB2">
        <w:t>,  2010</w:t>
      </w:r>
      <w:proofErr w:type="gramEnd"/>
      <w:r w:rsidR="00FE6AB2">
        <w:t>, 2011, 2012.</w:t>
      </w:r>
    </w:p>
    <w:p w:rsidR="00FE6AB2" w:rsidRDefault="00F01375" w:rsidP="00FE6AB2">
      <w:pPr>
        <w:numPr>
          <w:ilvl w:val="0"/>
          <w:numId w:val="7"/>
        </w:numPr>
        <w:tabs>
          <w:tab w:val="left" w:pos="720"/>
        </w:tabs>
        <w:jc w:val="both"/>
      </w:pPr>
      <w:r w:rsidRPr="00FE6AB2">
        <w:rPr>
          <w:rFonts w:ascii="Cambria" w:hAnsi="Cambria"/>
        </w:rPr>
        <w:t>Principle Editor of the Conference Proceedings</w:t>
      </w:r>
      <w:proofErr w:type="gramStart"/>
      <w:r w:rsidRPr="00FE6AB2">
        <w:rPr>
          <w:rFonts w:ascii="Cambria" w:hAnsi="Cambria"/>
        </w:rPr>
        <w:t>,  1</w:t>
      </w:r>
      <w:r w:rsidRPr="00FE6AB2">
        <w:rPr>
          <w:rFonts w:ascii="Cambria" w:hAnsi="Cambria"/>
          <w:vertAlign w:val="superscript"/>
        </w:rPr>
        <w:t>St</w:t>
      </w:r>
      <w:proofErr w:type="gramEnd"/>
      <w:r w:rsidRPr="00FE6AB2">
        <w:rPr>
          <w:rFonts w:ascii="Cambria" w:hAnsi="Cambria"/>
        </w:rPr>
        <w:t xml:space="preserve"> - </w:t>
      </w:r>
      <w:r w:rsidR="00055E10" w:rsidRPr="00FE6AB2">
        <w:rPr>
          <w:rFonts w:ascii="Cambria" w:hAnsi="Cambria"/>
        </w:rPr>
        <w:t>6</w:t>
      </w:r>
      <w:r w:rsidRPr="00FE6AB2">
        <w:rPr>
          <w:rFonts w:ascii="Cambria" w:hAnsi="Cambria"/>
          <w:vertAlign w:val="superscript"/>
        </w:rPr>
        <w:t>th</w:t>
      </w:r>
      <w:r w:rsidRPr="00FE6AB2">
        <w:rPr>
          <w:rFonts w:ascii="Cambria" w:hAnsi="Cambria"/>
        </w:rPr>
        <w:t xml:space="preserve"> ATINER International Conferences of Mathematics and Statistics, Athens, Greece.</w:t>
      </w:r>
      <w:r w:rsidR="00FE6AB2">
        <w:rPr>
          <w:rFonts w:ascii="Cambria" w:hAnsi="Cambria"/>
        </w:rPr>
        <w:t xml:space="preserve"> </w:t>
      </w:r>
      <w:r w:rsidR="00FE6AB2">
        <w:t>2007, 2008, 2009, 2010, 2011, 2012.</w:t>
      </w:r>
    </w:p>
    <w:p w:rsidR="00012D0D" w:rsidRPr="003D2B79" w:rsidRDefault="00012D0D" w:rsidP="00FE6AB2">
      <w:pPr>
        <w:tabs>
          <w:tab w:val="left" w:pos="720"/>
        </w:tabs>
        <w:ind w:left="720"/>
        <w:jc w:val="both"/>
      </w:pPr>
    </w:p>
    <w:p w:rsidR="00FE6AB2" w:rsidRPr="00FE6AB2" w:rsidRDefault="00012D0D" w:rsidP="00FE6AB2">
      <w:pPr>
        <w:pStyle w:val="ListParagraph"/>
        <w:spacing w:after="120"/>
        <w:ind w:left="360" w:hanging="360"/>
        <w:contextualSpacing w:val="0"/>
        <w:rPr>
          <w:b/>
        </w:rPr>
      </w:pPr>
      <w:r>
        <w:rPr>
          <w:b/>
        </w:rPr>
        <w:t>Publications/P</w:t>
      </w:r>
      <w:r w:rsidRPr="00A91A81">
        <w:rPr>
          <w:b/>
        </w:rPr>
        <w:t>resentations</w:t>
      </w:r>
    </w:p>
    <w:p w:rsidR="00055E10" w:rsidRDefault="00FE6AB2" w:rsidP="00FE6AB2">
      <w:pPr>
        <w:pStyle w:val="ListParagraph"/>
        <w:spacing w:after="120"/>
        <w:ind w:left="360" w:hanging="360"/>
        <w:contextualSpacing w:val="0"/>
      </w:pPr>
      <w:r>
        <w:rPr>
          <w:b/>
        </w:rPr>
        <w:tab/>
      </w:r>
      <w:r w:rsidRPr="00FE6AB2">
        <w:t>PUBLICATIONS</w:t>
      </w:r>
    </w:p>
    <w:p w:rsidR="00FE6AB2" w:rsidRDefault="00055E10" w:rsidP="00FE6AB2">
      <w:pPr>
        <w:widowControl w:val="0"/>
        <w:numPr>
          <w:ilvl w:val="0"/>
          <w:numId w:val="8"/>
        </w:numPr>
        <w:tabs>
          <w:tab w:val="left" w:pos="7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hanging="270"/>
        <w:jc w:val="both"/>
      </w:pPr>
      <w:r>
        <w:t>"On the Variation of Vector Fields and Fixed Points of Analytic Maps."</w:t>
      </w:r>
      <w:r w:rsidR="007D3C1C">
        <w:t xml:space="preserve"> </w:t>
      </w:r>
      <w:r>
        <w:t>Preprint.</w:t>
      </w:r>
    </w:p>
    <w:p w:rsidR="00055E10" w:rsidRPr="00B23B11" w:rsidRDefault="00055E10" w:rsidP="00FE6AB2">
      <w:pPr>
        <w:widowControl w:val="0"/>
        <w:tabs>
          <w:tab w:val="left" w:pos="7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/>
        <w:jc w:val="both"/>
      </w:pPr>
    </w:p>
    <w:p w:rsidR="00FE6AB2" w:rsidRDefault="00055E10" w:rsidP="00FE6AB2">
      <w:pPr>
        <w:numPr>
          <w:ilvl w:val="0"/>
          <w:numId w:val="9"/>
        </w:numPr>
        <w:tabs>
          <w:tab w:val="left" w:pos="360"/>
          <w:tab w:val="left" w:pos="720"/>
        </w:tabs>
        <w:ind w:left="720"/>
        <w:jc w:val="both"/>
      </w:pPr>
      <w:r>
        <w:t xml:space="preserve">Book Editor “Essays </w:t>
      </w:r>
      <w:r w:rsidR="00322E5C">
        <w:t>in Mathematics and Statistics</w:t>
      </w:r>
      <w:proofErr w:type="gramStart"/>
      <w:r w:rsidR="00322E5C">
        <w:t xml:space="preserve">” </w:t>
      </w:r>
      <w:r>
        <w:t xml:space="preserve"> ATINER</w:t>
      </w:r>
      <w:proofErr w:type="gramEnd"/>
      <w:r>
        <w:t xml:space="preserve"> 2009.</w:t>
      </w:r>
    </w:p>
    <w:p w:rsidR="00055E10" w:rsidRDefault="00055E10" w:rsidP="00FE6AB2">
      <w:pPr>
        <w:tabs>
          <w:tab w:val="left" w:pos="360"/>
          <w:tab w:val="left" w:pos="720"/>
        </w:tabs>
        <w:ind w:left="720"/>
        <w:jc w:val="both"/>
      </w:pPr>
    </w:p>
    <w:p w:rsidR="00055E10" w:rsidRDefault="00055E10" w:rsidP="00055E10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ind w:left="720"/>
        <w:jc w:val="both"/>
      </w:pPr>
      <w:r>
        <w:lastRenderedPageBreak/>
        <w:t>Book Editor “Essays in Mathematics and Statistics vol. 2”, ATINER 2012.</w:t>
      </w:r>
    </w:p>
    <w:p w:rsidR="00055E10" w:rsidRDefault="00055E10" w:rsidP="00055E10">
      <w:pPr>
        <w:tabs>
          <w:tab w:val="left" w:pos="360"/>
          <w:tab w:val="left" w:pos="720"/>
        </w:tabs>
        <w:ind w:left="432"/>
        <w:jc w:val="both"/>
      </w:pPr>
    </w:p>
    <w:p w:rsidR="006F599A" w:rsidRDefault="00055E10" w:rsidP="006F5320">
      <w:pPr>
        <w:tabs>
          <w:tab w:val="left" w:pos="360"/>
          <w:tab w:val="left" w:pos="720"/>
        </w:tabs>
        <w:ind w:firstLine="360"/>
      </w:pPr>
      <w:r>
        <w:t>PRESENTATIONS</w:t>
      </w:r>
    </w:p>
    <w:p w:rsidR="00055E10" w:rsidRDefault="00055E10" w:rsidP="00055E10">
      <w:pPr>
        <w:tabs>
          <w:tab w:val="left" w:pos="360"/>
          <w:tab w:val="left" w:pos="720"/>
        </w:tabs>
      </w:pPr>
    </w:p>
    <w:p w:rsidR="00FE6AB2" w:rsidRDefault="00055E10" w:rsidP="00FE6AB2">
      <w:pPr>
        <w:numPr>
          <w:ilvl w:val="0"/>
          <w:numId w:val="7"/>
        </w:numPr>
        <w:jc w:val="both"/>
      </w:pPr>
      <w:r>
        <w:t>ATINER, International Conference of Computer Science and Information Systems, Athens, Greece, Presenter and Session Chair.</w:t>
      </w:r>
    </w:p>
    <w:p w:rsidR="00055E10" w:rsidRDefault="00055E10" w:rsidP="00FE6AB2">
      <w:pPr>
        <w:ind w:left="720"/>
        <w:jc w:val="both"/>
      </w:pPr>
    </w:p>
    <w:p w:rsidR="006F5320" w:rsidRDefault="00055E10" w:rsidP="006F5320">
      <w:pPr>
        <w:numPr>
          <w:ilvl w:val="0"/>
          <w:numId w:val="7"/>
        </w:numPr>
        <w:jc w:val="both"/>
      </w:pPr>
      <w:r>
        <w:t>Conference and Workshop on the Moore Method of teaching, invited panelist.</w:t>
      </w:r>
    </w:p>
    <w:p w:rsidR="00055E10" w:rsidRDefault="00055E10" w:rsidP="006F5320">
      <w:pPr>
        <w:ind w:left="720"/>
        <w:jc w:val="both"/>
      </w:pPr>
    </w:p>
    <w:p w:rsidR="006F599A" w:rsidRPr="006F599A" w:rsidRDefault="00055E10" w:rsidP="00055E10">
      <w:pPr>
        <w:numPr>
          <w:ilvl w:val="0"/>
          <w:numId w:val="7"/>
        </w:numPr>
        <w:jc w:val="both"/>
      </w:pPr>
      <w:r w:rsidRPr="00ED551B">
        <w:t xml:space="preserve">International Topology Conference, </w:t>
      </w:r>
      <w:r>
        <w:t xml:space="preserve">Invited Speaker, </w:t>
      </w:r>
      <w:proofErr w:type="spellStart"/>
      <w:r w:rsidR="00FE6AB2">
        <w:t>Patras</w:t>
      </w:r>
      <w:proofErr w:type="spellEnd"/>
      <w:r w:rsidR="00FE6AB2">
        <w:t>, Greece.</w:t>
      </w:r>
    </w:p>
    <w:p w:rsidR="00055E10" w:rsidRPr="00877852" w:rsidRDefault="00055E10" w:rsidP="006F599A">
      <w:pPr>
        <w:ind w:left="720"/>
        <w:jc w:val="both"/>
      </w:pPr>
    </w:p>
    <w:p w:rsidR="00012D0D" w:rsidRPr="00055E10" w:rsidRDefault="00055E10" w:rsidP="00055E10">
      <w:pPr>
        <w:numPr>
          <w:ilvl w:val="0"/>
          <w:numId w:val="7"/>
        </w:numPr>
        <w:tabs>
          <w:tab w:val="left" w:pos="720"/>
        </w:tabs>
        <w:jc w:val="both"/>
      </w:pPr>
      <w:r>
        <w:t>ATINER, International Conference of Mathematics and Statistics, Athens, Greece, Academic Organizer and S</w:t>
      </w:r>
      <w:r w:rsidR="00FE6AB2">
        <w:t xml:space="preserve">ession Chair.  2007, 2008, 2009, </w:t>
      </w:r>
      <w:r>
        <w:t>2010, 2011, 2012.</w:t>
      </w:r>
    </w:p>
    <w:p w:rsidR="00012D0D" w:rsidRDefault="00012D0D" w:rsidP="00012D0D">
      <w:pPr>
        <w:pStyle w:val="ListParagraph"/>
        <w:ind w:left="2160"/>
      </w:pPr>
    </w:p>
    <w:p w:rsidR="00055E10" w:rsidRPr="00055E10" w:rsidRDefault="00012D0D" w:rsidP="00055E10">
      <w:pPr>
        <w:pStyle w:val="ListParagraph"/>
        <w:spacing w:after="120"/>
        <w:ind w:left="360" w:hanging="360"/>
        <w:contextualSpacing w:val="0"/>
        <w:rPr>
          <w:b/>
        </w:rPr>
      </w:pPr>
      <w:r>
        <w:rPr>
          <w:b/>
        </w:rPr>
        <w:t>Other</w:t>
      </w:r>
      <w:r w:rsidRPr="00A91A81">
        <w:rPr>
          <w:b/>
        </w:rPr>
        <w:t xml:space="preserve"> professional development activities</w:t>
      </w:r>
    </w:p>
    <w:p w:rsidR="00055E10" w:rsidRPr="00430781" w:rsidRDefault="00055E10" w:rsidP="00055E10">
      <w:pPr>
        <w:numPr>
          <w:ilvl w:val="0"/>
          <w:numId w:val="11"/>
        </w:numPr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Director of the Mathematics and Statistics Research Unit at the Athens Institute for Education and Research (ATINER), Athens, Greece.  2007 - present.</w:t>
      </w:r>
    </w:p>
    <w:p w:rsidR="00012D0D" w:rsidRPr="00A91A81" w:rsidRDefault="00012D0D" w:rsidP="00012D0D">
      <w:pPr>
        <w:pStyle w:val="ListParagraph"/>
        <w:spacing w:after="120"/>
        <w:ind w:left="360" w:hanging="360"/>
        <w:contextualSpacing w:val="0"/>
        <w:rPr>
          <w:b/>
        </w:rPr>
      </w:pPr>
    </w:p>
    <w:p w:rsidR="00012D0D" w:rsidRPr="00084C2B" w:rsidRDefault="00012D0D" w:rsidP="00012D0D">
      <w:pPr>
        <w:pStyle w:val="ListParagraph"/>
        <w:spacing w:after="120"/>
        <w:ind w:left="0"/>
        <w:contextualSpacing w:val="0"/>
        <w:rPr>
          <w:b/>
        </w:rPr>
      </w:pPr>
      <w:r w:rsidRPr="00084C2B">
        <w:rPr>
          <w:b/>
        </w:rPr>
        <w:t>Areas of interest</w:t>
      </w:r>
      <w:r>
        <w:rPr>
          <w:b/>
        </w:rPr>
        <w:t>, i.e., areas in which I am interested in teaching courses, advising student projects, and (in some cases) doing research</w:t>
      </w:r>
    </w:p>
    <w:p w:rsidR="00012D0D" w:rsidRDefault="00055E10" w:rsidP="00012D0D">
      <w:pPr>
        <w:pStyle w:val="ListParagraph"/>
        <w:widowControl w:val="0"/>
        <w:numPr>
          <w:ilvl w:val="1"/>
          <w:numId w:val="4"/>
        </w:numPr>
        <w:ind w:left="720" w:hanging="270"/>
      </w:pPr>
      <w:r>
        <w:t>Computer Graphics.</w:t>
      </w:r>
    </w:p>
    <w:p w:rsidR="00012D0D" w:rsidRDefault="00055E10" w:rsidP="00012D0D">
      <w:pPr>
        <w:pStyle w:val="ListParagraph"/>
        <w:widowControl w:val="0"/>
        <w:numPr>
          <w:ilvl w:val="1"/>
          <w:numId w:val="4"/>
        </w:numPr>
        <w:ind w:left="720" w:hanging="270"/>
      </w:pPr>
      <w:r>
        <w:t>Analysis of Algorithms.</w:t>
      </w:r>
    </w:p>
    <w:p w:rsidR="00012D0D" w:rsidRDefault="00055E10" w:rsidP="00012D0D">
      <w:pPr>
        <w:pStyle w:val="ListParagraph"/>
        <w:widowControl w:val="0"/>
        <w:numPr>
          <w:ilvl w:val="1"/>
          <w:numId w:val="4"/>
        </w:numPr>
        <w:ind w:left="720" w:hanging="270"/>
      </w:pPr>
      <w:r>
        <w:t>Formal Languages and Automata Theory</w:t>
      </w:r>
      <w:r w:rsidR="006F599A">
        <w:t>.</w:t>
      </w:r>
    </w:p>
    <w:p w:rsidR="006F599A" w:rsidRDefault="006F599A" w:rsidP="00012D0D">
      <w:pPr>
        <w:pStyle w:val="ListParagraph"/>
        <w:widowControl w:val="0"/>
        <w:numPr>
          <w:ilvl w:val="1"/>
          <w:numId w:val="4"/>
        </w:numPr>
        <w:ind w:left="720" w:hanging="270"/>
      </w:pPr>
      <w:r>
        <w:t>Topology.</w:t>
      </w:r>
    </w:p>
    <w:p w:rsidR="00012D0D" w:rsidRPr="00084C2B" w:rsidRDefault="008F05FE" w:rsidP="00012D0D">
      <w:pPr>
        <w:pStyle w:val="ListParagraph"/>
        <w:widowControl w:val="0"/>
        <w:numPr>
          <w:ilvl w:val="1"/>
          <w:numId w:val="4"/>
        </w:numPr>
        <w:ind w:left="720" w:hanging="270"/>
      </w:pPr>
      <w:r>
        <w:t>Mathematical Foundation</w:t>
      </w:r>
      <w:r w:rsidR="006F599A">
        <w:t xml:space="preserve"> of Computer Science.</w:t>
      </w:r>
    </w:p>
    <w:p w:rsidR="00012D0D" w:rsidRPr="00012D0D" w:rsidRDefault="00012D0D" w:rsidP="00012D0D"/>
    <w:sectPr w:rsidR="00012D0D" w:rsidRPr="00012D0D" w:rsidSect="00F01375">
      <w:pgSz w:w="12240" w:h="15840"/>
      <w:pgMar w:top="1440" w:right="1800" w:bottom="1440" w:left="24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5642"/>
    <w:multiLevelType w:val="hybridMultilevel"/>
    <w:tmpl w:val="9D24F4D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>
    <w:nsid w:val="070E4931"/>
    <w:multiLevelType w:val="hybridMultilevel"/>
    <w:tmpl w:val="526A239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0C9012CF"/>
    <w:multiLevelType w:val="hybridMultilevel"/>
    <w:tmpl w:val="F2206A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27066A"/>
    <w:multiLevelType w:val="hybridMultilevel"/>
    <w:tmpl w:val="5E8820AC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">
    <w:nsid w:val="11E24689"/>
    <w:multiLevelType w:val="hybridMultilevel"/>
    <w:tmpl w:val="83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5057A"/>
    <w:multiLevelType w:val="hybridMultilevel"/>
    <w:tmpl w:val="8B8C1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E2B53"/>
    <w:multiLevelType w:val="hybridMultilevel"/>
    <w:tmpl w:val="86061BF2"/>
    <w:lvl w:ilvl="0" w:tplc="97088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C27BBB"/>
    <w:multiLevelType w:val="hybridMultilevel"/>
    <w:tmpl w:val="2AAEC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3119F6"/>
    <w:multiLevelType w:val="hybridMultilevel"/>
    <w:tmpl w:val="59826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33B2E"/>
    <w:multiLevelType w:val="hybridMultilevel"/>
    <w:tmpl w:val="11182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9A456D"/>
    <w:multiLevelType w:val="hybridMultilevel"/>
    <w:tmpl w:val="6D9E9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6ED271A"/>
    <w:multiLevelType w:val="hybridMultilevel"/>
    <w:tmpl w:val="85E62E16"/>
    <w:lvl w:ilvl="0" w:tplc="C55864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73725A"/>
    <w:multiLevelType w:val="hybridMultilevel"/>
    <w:tmpl w:val="C374E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0D"/>
    <w:rsid w:val="00012D0D"/>
    <w:rsid w:val="00050EB6"/>
    <w:rsid w:val="00055E10"/>
    <w:rsid w:val="00085201"/>
    <w:rsid w:val="00220348"/>
    <w:rsid w:val="00271D61"/>
    <w:rsid w:val="00322E5C"/>
    <w:rsid w:val="00392F8B"/>
    <w:rsid w:val="004739A1"/>
    <w:rsid w:val="006F5320"/>
    <w:rsid w:val="006F599A"/>
    <w:rsid w:val="007968FF"/>
    <w:rsid w:val="007D3C1C"/>
    <w:rsid w:val="008F05FE"/>
    <w:rsid w:val="00A17AB1"/>
    <w:rsid w:val="00D6447C"/>
    <w:rsid w:val="00F01375"/>
    <w:rsid w:val="00FE6A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D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2D0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01375"/>
    <w:pPr>
      <w:tabs>
        <w:tab w:val="left" w:pos="360"/>
      </w:tabs>
      <w:ind w:left="360" w:hanging="36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1375"/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39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D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2D0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01375"/>
    <w:pPr>
      <w:tabs>
        <w:tab w:val="left" w:pos="360"/>
      </w:tabs>
      <w:ind w:left="360" w:hanging="36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1375"/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3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akis@calstatel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lstatela.edu/faculty/vaki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Akis</dc:creator>
  <cp:lastModifiedBy>Trejo, Tricia</cp:lastModifiedBy>
  <cp:revision>2</cp:revision>
  <cp:lastPrinted>2012-03-06T16:46:00Z</cp:lastPrinted>
  <dcterms:created xsi:type="dcterms:W3CDTF">2012-03-21T18:34:00Z</dcterms:created>
  <dcterms:modified xsi:type="dcterms:W3CDTF">2012-03-21T18:34:00Z</dcterms:modified>
</cp:coreProperties>
</file>