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8577C" w:rsidRDefault="004B6264">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Helvetica Neue" w:eastAsia="Helvetica Neue" w:hAnsi="Helvetica Neue" w:cs="Helvetica Neue"/>
        </w:rPr>
      </w:pPr>
      <w:r>
        <w:rPr>
          <w:rFonts w:ascii="Helvetica Neue" w:eastAsia="Helvetica Neue" w:hAnsi="Helvetica Neue" w:cs="Helvetica Neue"/>
          <w:b/>
          <w:sz w:val="36"/>
          <w:szCs w:val="36"/>
        </w:rPr>
        <w:t xml:space="preserve">Landfill </w:t>
      </w:r>
      <w:r>
        <w:rPr>
          <w:rFonts w:ascii="Helvetica Neue" w:eastAsia="Helvetica Neue" w:hAnsi="Helvetica Neue" w:cs="Helvetica Neue"/>
          <w:b/>
          <w:sz w:val="36"/>
          <w:szCs w:val="36"/>
        </w:rPr>
        <w:t>Forms</w:t>
      </w:r>
    </w:p>
    <w:p w:rsidR="0088577C" w:rsidRDefault="004B6264">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Helvetica Neue" w:eastAsia="Helvetica Neue" w:hAnsi="Helvetica Neue" w:cs="Helvetica Neue"/>
        </w:rPr>
      </w:pPr>
      <w:r>
        <w:rPr>
          <w:rFonts w:ascii="Helvetica Neue" w:eastAsia="Helvetica Neue" w:hAnsi="Helvetica Neue" w:cs="Helvetica Neue"/>
          <w:b/>
          <w:sz w:val="36"/>
          <w:szCs w:val="36"/>
        </w:rPr>
        <w:t>(</w:t>
      </w:r>
      <w:r w:rsidRPr="00E02D87">
        <w:rPr>
          <w:rFonts w:ascii="Arial" w:eastAsia="Helvetica Neue" w:hAnsi="Arial" w:cs="Arial"/>
          <w:b/>
          <w:sz w:val="36"/>
          <w:szCs w:val="36"/>
        </w:rPr>
        <w:t>L</w:t>
      </w:r>
      <w:r w:rsidRPr="00E02D87">
        <w:rPr>
          <w:rFonts w:ascii="Arial" w:eastAsia="Helvetica Neue" w:hAnsi="Arial" w:cs="Arial"/>
          <w:b/>
          <w:sz w:val="36"/>
          <w:szCs w:val="36"/>
        </w:rPr>
        <w:t>F</w:t>
      </w:r>
      <w:r>
        <w:rPr>
          <w:rFonts w:ascii="Helvetica Neue" w:eastAsia="Helvetica Neue" w:hAnsi="Helvetica Neue" w:cs="Helvetica Neue"/>
          <w:b/>
          <w:sz w:val="36"/>
          <w:szCs w:val="36"/>
        </w:rPr>
        <w:t xml:space="preserve">) </w:t>
      </w: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rPr>
          <w:rFonts w:ascii="Helvetica Neue" w:eastAsia="Helvetica Neue" w:hAnsi="Helvetica Neue" w:cs="Helvetica Neue"/>
        </w:rPr>
      </w:pP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rPr>
          <w:rFonts w:ascii="Helvetica Neue" w:eastAsia="Helvetica Neue" w:hAnsi="Helvetica Neue" w:cs="Helvetica Neue"/>
        </w:rPr>
      </w:pP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rPr>
          <w:rFonts w:ascii="Helvetica Neue" w:eastAsia="Helvetica Neue" w:hAnsi="Helvetica Neue" w:cs="Helvetica Neue"/>
        </w:rPr>
      </w:pP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rPr>
          <w:rFonts w:ascii="Helvetica Neue" w:eastAsia="Helvetica Neue" w:hAnsi="Helvetica Neue" w:cs="Helvetica Neue"/>
        </w:rPr>
      </w:pPr>
    </w:p>
    <w:p w:rsidR="0088577C" w:rsidRPr="00E02D87" w:rsidRDefault="004B6264">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Helvetica Neue" w:hAnsi="Arial" w:cs="Arial"/>
        </w:rPr>
      </w:pPr>
      <w:r w:rsidRPr="00E02D87">
        <w:rPr>
          <w:rFonts w:ascii="Arial" w:eastAsia="Helvetica Neue" w:hAnsi="Arial" w:cs="Arial"/>
          <w:b/>
        </w:rPr>
        <w:t>CS-496</w:t>
      </w:r>
      <w:r w:rsidR="0054169D">
        <w:rPr>
          <w:rFonts w:ascii="Arial" w:eastAsia="Helvetica Neue" w:hAnsi="Arial" w:cs="Arial"/>
          <w:b/>
        </w:rPr>
        <w:t>2</w:t>
      </w:r>
      <w:r w:rsidRPr="00E02D87">
        <w:rPr>
          <w:rFonts w:ascii="Arial" w:eastAsia="Helvetica Neue" w:hAnsi="Arial" w:cs="Arial"/>
          <w:b/>
        </w:rPr>
        <w:t xml:space="preserve"> Senior Design</w:t>
      </w:r>
    </w:p>
    <w:p w:rsidR="0088577C" w:rsidRPr="00E02D87" w:rsidRDefault="0088577C">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Helvetica Neue" w:hAnsi="Arial" w:cs="Arial"/>
        </w:rPr>
      </w:pPr>
    </w:p>
    <w:p w:rsidR="0088577C" w:rsidRPr="00E02D87" w:rsidRDefault="004B6264">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Arial" w:eastAsia="Helvetica Neue" w:hAnsi="Arial" w:cs="Arial"/>
        </w:rPr>
      </w:pPr>
      <w:r w:rsidRPr="00E02D87">
        <w:rPr>
          <w:rFonts w:ascii="Arial" w:eastAsia="Helvetica Neue" w:hAnsi="Arial" w:cs="Arial"/>
          <w:b/>
        </w:rPr>
        <w:t>Software Design Specification</w:t>
      </w: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Helvetica Neue" w:eastAsia="Helvetica Neue" w:hAnsi="Helvetica Neue" w:cs="Helvetica Neue"/>
        </w:rPr>
      </w:pPr>
    </w:p>
    <w:p w:rsidR="0088577C" w:rsidRDefault="004B6264">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Helvetica Neue" w:eastAsia="Helvetica Neue" w:hAnsi="Helvetica Neue" w:cs="Helvetica Neue"/>
        </w:rPr>
      </w:pPr>
      <w:r>
        <w:rPr>
          <w:rFonts w:ascii="Helvetica Neue" w:eastAsia="Helvetica Neue" w:hAnsi="Helvetica Neue" w:cs="Helvetica Neue"/>
        </w:rPr>
        <w:t>Prepared by:</w:t>
      </w:r>
      <w:r>
        <w:rPr>
          <w:rFonts w:ascii="Helvetica Neue" w:eastAsia="Helvetica Neue" w:hAnsi="Helvetica Neue" w:cs="Helvetica Neue"/>
        </w:rPr>
        <w:br/>
      </w:r>
    </w:p>
    <w:p w:rsidR="0088577C" w:rsidRDefault="0054169D">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Helvetica Neue" w:eastAsia="Helvetica Neue" w:hAnsi="Helvetica Neue" w:cs="Helvetica Neue"/>
        </w:rPr>
      </w:pPr>
      <w:r>
        <w:rPr>
          <w:rFonts w:ascii="Helvetica Neue" w:eastAsia="Helvetica Neue" w:hAnsi="Helvetica Neue" w:cs="Helvetica Neue"/>
        </w:rPr>
        <w:t>Andres Adame</w:t>
      </w:r>
    </w:p>
    <w:p w:rsidR="0054169D" w:rsidRDefault="0054169D">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Helvetica Neue" w:eastAsia="Helvetica Neue" w:hAnsi="Helvetica Neue" w:cs="Helvetica Neue"/>
        </w:rPr>
      </w:pPr>
      <w:proofErr w:type="spellStart"/>
      <w:r>
        <w:rPr>
          <w:rFonts w:ascii="Helvetica Neue" w:eastAsia="Helvetica Neue" w:hAnsi="Helvetica Neue" w:cs="Helvetica Neue"/>
        </w:rPr>
        <w:t>Teky</w:t>
      </w:r>
      <w:proofErr w:type="spellEnd"/>
      <w:r>
        <w:rPr>
          <w:rFonts w:ascii="Helvetica Neue" w:eastAsia="Helvetica Neue" w:hAnsi="Helvetica Neue" w:cs="Helvetica Neue"/>
        </w:rPr>
        <w:t xml:space="preserve"> Alvarado</w:t>
      </w: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Helvetica Neue" w:eastAsia="Helvetica Neue" w:hAnsi="Helvetica Neue" w:cs="Helvetica Neue"/>
        </w:rPr>
      </w:pP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Helvetica Neue" w:eastAsia="Helvetica Neue" w:hAnsi="Helvetica Neue" w:cs="Helvetica Neue"/>
        </w:rPr>
      </w:pPr>
    </w:p>
    <w:p w:rsidR="0088577C" w:rsidRDefault="004B6264">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Helvetica Neue" w:eastAsia="Helvetica Neue" w:hAnsi="Helvetica Neue" w:cs="Helvetica Neue"/>
        </w:rPr>
      </w:pPr>
      <w:r>
        <w:rPr>
          <w:rFonts w:ascii="Helvetica Neue" w:eastAsia="Helvetica Neue" w:hAnsi="Helvetica Neue" w:cs="Helvetica Neue"/>
        </w:rPr>
        <w:t xml:space="preserve"> 1</w:t>
      </w:r>
      <w:r w:rsidR="007747FD">
        <w:rPr>
          <w:rFonts w:ascii="Helvetica Neue" w:eastAsia="Helvetica Neue" w:hAnsi="Helvetica Neue" w:cs="Helvetica Neue"/>
        </w:rPr>
        <w:t>4</w:t>
      </w:r>
      <w:r>
        <w:rPr>
          <w:rFonts w:ascii="Helvetica Neue" w:eastAsia="Helvetica Neue" w:hAnsi="Helvetica Neue" w:cs="Helvetica Neue"/>
        </w:rPr>
        <w:t xml:space="preserve"> </w:t>
      </w:r>
      <w:r w:rsidR="007747FD">
        <w:rPr>
          <w:rFonts w:ascii="Helvetica Neue" w:eastAsia="Helvetica Neue" w:hAnsi="Helvetica Neue" w:cs="Helvetica Neue"/>
        </w:rPr>
        <w:t>April</w:t>
      </w:r>
      <w:bookmarkStart w:id="0" w:name="_GoBack"/>
      <w:bookmarkEnd w:id="0"/>
      <w:r>
        <w:rPr>
          <w:rFonts w:ascii="Helvetica Neue" w:eastAsia="Helvetica Neue" w:hAnsi="Helvetica Neue" w:cs="Helvetica Neue"/>
        </w:rPr>
        <w:t xml:space="preserve"> 201</w:t>
      </w:r>
      <w:r w:rsidR="007747FD">
        <w:rPr>
          <w:rFonts w:ascii="Helvetica Neue" w:eastAsia="Helvetica Neue" w:hAnsi="Helvetica Neue" w:cs="Helvetica Neue"/>
        </w:rPr>
        <w:t>8</w:t>
      </w: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rPr>
          <w:rFonts w:ascii="Helvetica Neue" w:eastAsia="Helvetica Neue" w:hAnsi="Helvetica Neue" w:cs="Helvetica Neue"/>
        </w:rPr>
      </w:pP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rPr>
          <w:rFonts w:ascii="Helvetica Neue" w:eastAsia="Helvetica Neue" w:hAnsi="Helvetica Neue" w:cs="Helvetica Neue"/>
        </w:rPr>
      </w:pP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rPr>
          <w:rFonts w:ascii="Helvetica Neue" w:eastAsia="Helvetica Neue" w:hAnsi="Helvetica Neue" w:cs="Helvetica Neue"/>
        </w:rPr>
      </w:pP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rPr>
          <w:rFonts w:ascii="Helvetica Neue" w:eastAsia="Helvetica Neue" w:hAnsi="Helvetica Neue" w:cs="Helvetica Neue"/>
        </w:rPr>
      </w:pP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rPr>
          <w:rFonts w:ascii="Helvetica Neue" w:eastAsia="Helvetica Neue" w:hAnsi="Helvetica Neue" w:cs="Helvetica Neue"/>
        </w:rPr>
      </w:pP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rPr>
          <w:rFonts w:ascii="Helvetica Neue" w:eastAsia="Helvetica Neue" w:hAnsi="Helvetica Neue" w:cs="Helvetica Neue"/>
        </w:rPr>
      </w:pP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rPr>
          <w:rFonts w:ascii="Helvetica Neue" w:eastAsia="Helvetica Neue" w:hAnsi="Helvetica Neue" w:cs="Helvetica Neue"/>
        </w:rPr>
      </w:pP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rPr>
          <w:rFonts w:ascii="Helvetica Neue" w:eastAsia="Helvetica Neue" w:hAnsi="Helvetica Neue" w:cs="Helvetica Neue"/>
        </w:rPr>
      </w:pP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rPr>
          <w:rFonts w:ascii="Helvetica Neue" w:eastAsia="Helvetica Neue" w:hAnsi="Helvetica Neue" w:cs="Helvetica Neue"/>
        </w:rPr>
      </w:pPr>
    </w:p>
    <w:p w:rsidR="0088577C" w:rsidRDefault="0088577C">
      <w:pPr>
        <w:tabs>
          <w:tab w:val="left" w:pos="360"/>
          <w:tab w:val="left" w:pos="720"/>
          <w:tab w:val="left" w:pos="1080"/>
          <w:tab w:val="left" w:pos="1440"/>
          <w:tab w:val="left" w:pos="1800"/>
          <w:tab w:val="left" w:pos="2160"/>
          <w:tab w:val="left" w:pos="2520"/>
          <w:tab w:val="left" w:pos="2880"/>
          <w:tab w:val="left" w:pos="3240"/>
          <w:tab w:val="left" w:pos="3600"/>
        </w:tabs>
        <w:rPr>
          <w:rFonts w:ascii="Helvetica Neue" w:eastAsia="Helvetica Neue" w:hAnsi="Helvetica Neue" w:cs="Helvetica Neue"/>
        </w:rPr>
      </w:pPr>
    </w:p>
    <w:p w:rsidR="0088577C" w:rsidRDefault="004B6264">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Helvetica Neue" w:eastAsia="Helvetica Neue" w:hAnsi="Helvetica Neue" w:cs="Helvetica Neue"/>
        </w:rPr>
      </w:pPr>
      <w:r>
        <w:rPr>
          <w:rFonts w:ascii="Helvetica Neue" w:eastAsia="Helvetica Neue" w:hAnsi="Helvetica Neue" w:cs="Helvetica Neue"/>
        </w:rPr>
        <w:t>CALIFORNIA STATE UNIVERSITY LOS ANGELES</w:t>
      </w:r>
    </w:p>
    <w:p w:rsidR="0088577C" w:rsidRDefault="004B6264">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Helvetica Neue" w:eastAsia="Helvetica Neue" w:hAnsi="Helvetica Neue" w:cs="Helvetica Neue"/>
        </w:rPr>
      </w:pPr>
      <w:r>
        <w:rPr>
          <w:rFonts w:ascii="Helvetica Neue" w:eastAsia="Helvetica Neue" w:hAnsi="Helvetica Neue" w:cs="Helvetica Neue"/>
          <w:noProof/>
        </w:rPr>
        <w:drawing>
          <wp:inline distT="0" distB="0" distL="0" distR="0">
            <wp:extent cx="1259840" cy="1300480"/>
            <wp:effectExtent l="0" t="0" r="0" b="0"/>
            <wp:docPr id="1" name="image9.png" descr="CSULA_seal"/>
            <wp:cNvGraphicFramePr/>
            <a:graphic xmlns:a="http://schemas.openxmlformats.org/drawingml/2006/main">
              <a:graphicData uri="http://schemas.openxmlformats.org/drawingml/2006/picture">
                <pic:pic xmlns:pic="http://schemas.openxmlformats.org/drawingml/2006/picture">
                  <pic:nvPicPr>
                    <pic:cNvPr id="0" name="image9.png" descr="CSULA_seal"/>
                    <pic:cNvPicPr preferRelativeResize="0"/>
                  </pic:nvPicPr>
                  <pic:blipFill>
                    <a:blip r:embed="rId7"/>
                    <a:srcRect/>
                    <a:stretch>
                      <a:fillRect/>
                    </a:stretch>
                  </pic:blipFill>
                  <pic:spPr>
                    <a:xfrm>
                      <a:off x="0" y="0"/>
                      <a:ext cx="1259840" cy="1300480"/>
                    </a:xfrm>
                    <a:prstGeom prst="rect">
                      <a:avLst/>
                    </a:prstGeom>
                    <a:ln/>
                  </pic:spPr>
                </pic:pic>
              </a:graphicData>
            </a:graphic>
          </wp:inline>
        </w:drawing>
      </w:r>
    </w:p>
    <w:p w:rsidR="0088577C" w:rsidRDefault="004B6264">
      <w:pPr>
        <w:tabs>
          <w:tab w:val="left" w:pos="360"/>
          <w:tab w:val="left" w:pos="720"/>
          <w:tab w:val="left" w:pos="1080"/>
          <w:tab w:val="left" w:pos="1440"/>
          <w:tab w:val="left" w:pos="1800"/>
          <w:tab w:val="left" w:pos="2160"/>
          <w:tab w:val="left" w:pos="2520"/>
          <w:tab w:val="left" w:pos="2880"/>
          <w:tab w:val="left" w:pos="3240"/>
          <w:tab w:val="left" w:pos="3600"/>
        </w:tabs>
        <w:jc w:val="center"/>
        <w:rPr>
          <w:rFonts w:ascii="Helvetica Neue" w:eastAsia="Helvetica Neue" w:hAnsi="Helvetica Neue" w:cs="Helvetica Neue"/>
        </w:rPr>
      </w:pPr>
      <w:r>
        <w:rPr>
          <w:rFonts w:ascii="Helvetica Neue" w:eastAsia="Helvetica Neue" w:hAnsi="Helvetica Neue" w:cs="Helvetica Neue"/>
        </w:rPr>
        <w:t>Los Angeles, California</w:t>
      </w: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54169D" w:rsidRDefault="0054169D">
      <w:pPr>
        <w:rPr>
          <w:rFonts w:ascii="Helvetica Neue" w:eastAsia="Helvetica Neue" w:hAnsi="Helvetica Neue" w:cs="Helvetica Neue"/>
          <w:b/>
        </w:rPr>
      </w:pPr>
    </w:p>
    <w:p w:rsidR="0054169D" w:rsidRDefault="0054169D">
      <w:pPr>
        <w:rPr>
          <w:rFonts w:ascii="Helvetica Neue" w:eastAsia="Helvetica Neue" w:hAnsi="Helvetica Neue" w:cs="Helvetica Neue"/>
          <w:b/>
        </w:rPr>
      </w:pPr>
    </w:p>
    <w:p w:rsidR="0088577C" w:rsidRDefault="004B6264">
      <w:pPr>
        <w:rPr>
          <w:rFonts w:ascii="Helvetica Neue" w:eastAsia="Helvetica Neue" w:hAnsi="Helvetica Neue" w:cs="Helvetica Neue"/>
        </w:rPr>
      </w:pPr>
      <w:r>
        <w:rPr>
          <w:rFonts w:ascii="Helvetica Neue" w:eastAsia="Helvetica Neue" w:hAnsi="Helvetica Neue" w:cs="Helvetica Neue"/>
          <w:b/>
        </w:rPr>
        <w:lastRenderedPageBreak/>
        <w:t>Section 1: Introduction</w:t>
      </w:r>
    </w:p>
    <w:p w:rsidR="0088577C" w:rsidRDefault="0088577C">
      <w:pPr>
        <w:ind w:left="720"/>
        <w:rPr>
          <w:rFonts w:ascii="Helvetica Neue" w:eastAsia="Helvetica Neue" w:hAnsi="Helvetica Neue" w:cs="Helvetica Neue"/>
        </w:rPr>
      </w:pPr>
    </w:p>
    <w:p w:rsidR="0088577C" w:rsidRDefault="004B6264">
      <w:pPr>
        <w:numPr>
          <w:ilvl w:val="1"/>
          <w:numId w:val="1"/>
        </w:numPr>
        <w:ind w:hanging="720"/>
        <w:rPr>
          <w:rFonts w:ascii="Helvetica Neue" w:eastAsia="Helvetica Neue" w:hAnsi="Helvetica Neue" w:cs="Helvetica Neue"/>
        </w:rPr>
      </w:pPr>
      <w:r>
        <w:rPr>
          <w:rFonts w:ascii="Helvetica Neue" w:eastAsia="Helvetica Neue" w:hAnsi="Helvetica Neue" w:cs="Helvetica Neue"/>
          <w:b/>
          <w:i/>
        </w:rPr>
        <w:t>Purpose</w:t>
      </w:r>
    </w:p>
    <w:p w:rsidR="0088577C" w:rsidRDefault="004B6264">
      <w:pPr>
        <w:tabs>
          <w:tab w:val="left" w:pos="912"/>
        </w:tabs>
        <w:rPr>
          <w:rFonts w:ascii="Helvetica Neue" w:eastAsia="Helvetica Neue" w:hAnsi="Helvetica Neue" w:cs="Helvetica Neue"/>
        </w:rPr>
      </w:pPr>
      <w:r>
        <w:rPr>
          <w:rFonts w:ascii="Helvetica Neue" w:eastAsia="Helvetica Neue" w:hAnsi="Helvetica Neue" w:cs="Helvetica Neue"/>
          <w:b/>
          <w:i/>
        </w:rPr>
        <w:tab/>
      </w:r>
    </w:p>
    <w:p w:rsidR="0088577C" w:rsidRDefault="004B6264">
      <w:pPr>
        <w:rPr>
          <w:rFonts w:ascii="Helvetica Neue" w:eastAsia="Helvetica Neue" w:hAnsi="Helvetica Neue" w:cs="Helvetica Neue"/>
        </w:rPr>
      </w:pPr>
      <w:r>
        <w:rPr>
          <w:rFonts w:ascii="Helvetica Neue" w:eastAsia="Helvetica Neue" w:hAnsi="Helvetica Neue" w:cs="Helvetica Neue"/>
        </w:rPr>
        <w:t xml:space="preserve">This document will outline in detail the software architecture and design for the Landfill e-Forms mobile and web applications (LEF). This document will provide several views of the system’s design </w:t>
      </w:r>
      <w:proofErr w:type="gramStart"/>
      <w:r>
        <w:rPr>
          <w:rFonts w:ascii="Helvetica Neue" w:eastAsia="Helvetica Neue" w:hAnsi="Helvetica Neue" w:cs="Helvetica Neue"/>
        </w:rPr>
        <w:t>in order to</w:t>
      </w:r>
      <w:proofErr w:type="gramEnd"/>
      <w:r>
        <w:rPr>
          <w:rFonts w:ascii="Helvetica Neue" w:eastAsia="Helvetica Neue" w:hAnsi="Helvetica Neue" w:cs="Helvetica Neue"/>
        </w:rPr>
        <w:t xml:space="preserve"> facilitate </w:t>
      </w:r>
      <w:r>
        <w:rPr>
          <w:rFonts w:ascii="Helvetica Neue" w:eastAsia="Helvetica Neue" w:hAnsi="Helvetica Neue" w:cs="Helvetica Neue"/>
        </w:rPr>
        <w:t>communication and understanding of the system. It intends to capture and convey the significant architectural and design decisions that have been made for the LEF.</w:t>
      </w:r>
    </w:p>
    <w:p w:rsidR="0088577C" w:rsidRDefault="0088577C">
      <w:pPr>
        <w:rPr>
          <w:rFonts w:ascii="Helvetica Neue" w:eastAsia="Helvetica Neue" w:hAnsi="Helvetica Neue" w:cs="Helvetica Neue"/>
        </w:rPr>
      </w:pPr>
    </w:p>
    <w:p w:rsidR="0088577C" w:rsidRDefault="004B6264">
      <w:pPr>
        <w:numPr>
          <w:ilvl w:val="1"/>
          <w:numId w:val="1"/>
        </w:numPr>
        <w:ind w:hanging="720"/>
        <w:rPr>
          <w:rFonts w:ascii="Helvetica Neue" w:eastAsia="Helvetica Neue" w:hAnsi="Helvetica Neue" w:cs="Helvetica Neue"/>
        </w:rPr>
      </w:pPr>
      <w:r>
        <w:rPr>
          <w:rFonts w:ascii="Helvetica Neue" w:eastAsia="Helvetica Neue" w:hAnsi="Helvetica Neue" w:cs="Helvetica Neue"/>
          <w:b/>
          <w:i/>
        </w:rPr>
        <w:t>Scope</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t xml:space="preserve">This document provides the architecture and design of the LEF. It will show how the </w:t>
      </w:r>
      <w:r>
        <w:rPr>
          <w:rFonts w:ascii="Helvetica Neue" w:eastAsia="Helvetica Neue" w:hAnsi="Helvetica Neue" w:cs="Helvetica Neue"/>
        </w:rPr>
        <w:t>design will accomplish the functional and non-functional requirements detailed in the LEF Functional Requirements and Design (FRD) document.</w:t>
      </w:r>
    </w:p>
    <w:p w:rsidR="0088577C" w:rsidRDefault="0088577C">
      <w:pPr>
        <w:rPr>
          <w:rFonts w:ascii="Helvetica Neue" w:eastAsia="Helvetica Neue" w:hAnsi="Helvetica Neue" w:cs="Helvetica Neue"/>
        </w:rPr>
      </w:pPr>
    </w:p>
    <w:p w:rsidR="0088577C" w:rsidRDefault="004B6264">
      <w:pPr>
        <w:numPr>
          <w:ilvl w:val="1"/>
          <w:numId w:val="1"/>
        </w:numPr>
        <w:ind w:hanging="720"/>
        <w:rPr>
          <w:rFonts w:ascii="Helvetica Neue" w:eastAsia="Helvetica Neue" w:hAnsi="Helvetica Neue" w:cs="Helvetica Neue"/>
        </w:rPr>
      </w:pPr>
      <w:r>
        <w:rPr>
          <w:rFonts w:ascii="Helvetica Neue" w:eastAsia="Helvetica Neue" w:hAnsi="Helvetica Neue" w:cs="Helvetica Neue"/>
          <w:b/>
          <w:i/>
        </w:rPr>
        <w:t>Intended Audience</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t>This document is written on a technical level to address the City of Los Angeles, Department of Sanitation’s technical department and CSULA Computer Science department.</w:t>
      </w:r>
    </w:p>
    <w:p w:rsidR="0088577C" w:rsidRDefault="0088577C">
      <w:pPr>
        <w:ind w:left="720"/>
        <w:rPr>
          <w:rFonts w:ascii="Helvetica Neue" w:eastAsia="Helvetica Neue" w:hAnsi="Helvetica Neue" w:cs="Helvetica Neue"/>
        </w:rPr>
      </w:pPr>
    </w:p>
    <w:p w:rsidR="0088577C" w:rsidRDefault="004B6264">
      <w:pPr>
        <w:numPr>
          <w:ilvl w:val="1"/>
          <w:numId w:val="1"/>
        </w:numPr>
        <w:ind w:hanging="720"/>
        <w:rPr>
          <w:rFonts w:ascii="Helvetica Neue" w:eastAsia="Helvetica Neue" w:hAnsi="Helvetica Neue" w:cs="Helvetica Neue"/>
        </w:rPr>
      </w:pPr>
      <w:r>
        <w:rPr>
          <w:rFonts w:ascii="Helvetica Neue" w:eastAsia="Helvetica Neue" w:hAnsi="Helvetica Neue" w:cs="Helvetica Neue"/>
          <w:b/>
          <w:i/>
        </w:rPr>
        <w:t>References</w:t>
      </w:r>
    </w:p>
    <w:p w:rsidR="0088577C" w:rsidRDefault="0088577C">
      <w:pPr>
        <w:rPr>
          <w:rFonts w:ascii="Helvetica Neue" w:eastAsia="Helvetica Neue" w:hAnsi="Helvetica Neue" w:cs="Helvetica Neue"/>
        </w:rPr>
      </w:pPr>
    </w:p>
    <w:p w:rsidR="0088577C" w:rsidRDefault="004B6264">
      <w:pPr>
        <w:numPr>
          <w:ilvl w:val="0"/>
          <w:numId w:val="5"/>
        </w:numPr>
        <w:ind w:hanging="360"/>
      </w:pPr>
      <w:r>
        <w:rPr>
          <w:rFonts w:ascii="Helvetica Neue" w:eastAsia="Helvetica Neue" w:hAnsi="Helvetica Neue" w:cs="Helvetica Neue"/>
        </w:rPr>
        <w:t>Landfill e-Forms mobile and web applications (LEF) Functional Requirements</w:t>
      </w:r>
      <w:r>
        <w:rPr>
          <w:rFonts w:ascii="Helvetica Neue" w:eastAsia="Helvetica Neue" w:hAnsi="Helvetica Neue" w:cs="Helvetica Neue"/>
        </w:rPr>
        <w:t xml:space="preserve"> and Design (FRD) Document. </w:t>
      </w:r>
    </w:p>
    <w:p w:rsidR="0088577C" w:rsidRDefault="0088577C">
      <w:pPr>
        <w:rPr>
          <w:rFonts w:ascii="Helvetica Neue" w:eastAsia="Helvetica Neue" w:hAnsi="Helvetica Neue" w:cs="Helvetica Neue"/>
        </w:rPr>
      </w:pPr>
    </w:p>
    <w:p w:rsidR="0088577C" w:rsidRDefault="004B6264">
      <w:pPr>
        <w:numPr>
          <w:ilvl w:val="1"/>
          <w:numId w:val="1"/>
        </w:numPr>
        <w:ind w:hanging="720"/>
        <w:rPr>
          <w:rFonts w:ascii="Helvetica Neue" w:eastAsia="Helvetica Neue" w:hAnsi="Helvetica Neue" w:cs="Helvetica Neue"/>
        </w:rPr>
      </w:pPr>
      <w:r>
        <w:rPr>
          <w:rFonts w:ascii="Helvetica Neue" w:eastAsia="Helvetica Neue" w:hAnsi="Helvetica Neue" w:cs="Helvetica Neue"/>
          <w:b/>
          <w:i/>
        </w:rPr>
        <w:t>Definitions</w:t>
      </w:r>
    </w:p>
    <w:p w:rsidR="0088577C" w:rsidRDefault="0088577C">
      <w:pPr>
        <w:rPr>
          <w:rFonts w:ascii="Helvetica Neue" w:eastAsia="Helvetica Neue" w:hAnsi="Helvetica Neue" w:cs="Helvetica Neue"/>
        </w:rPr>
      </w:pPr>
    </w:p>
    <w:p w:rsidR="0088577C" w:rsidRDefault="004B6264">
      <w:pPr>
        <w:numPr>
          <w:ilvl w:val="0"/>
          <w:numId w:val="5"/>
        </w:numPr>
        <w:ind w:hanging="360"/>
      </w:pPr>
      <w:r>
        <w:rPr>
          <w:rFonts w:ascii="Helvetica Neue" w:eastAsia="Helvetica Neue" w:hAnsi="Helvetica Neue" w:cs="Helvetica Neue"/>
        </w:rPr>
        <w:t>LEF – Landfill e-Forms web and mobile applications</w:t>
      </w:r>
    </w:p>
    <w:p w:rsidR="0088577C" w:rsidRDefault="004B6264">
      <w:pPr>
        <w:numPr>
          <w:ilvl w:val="0"/>
          <w:numId w:val="5"/>
        </w:numPr>
        <w:ind w:hanging="360"/>
      </w:pPr>
      <w:r>
        <w:rPr>
          <w:rFonts w:ascii="Helvetica Neue" w:eastAsia="Helvetica Neue" w:hAnsi="Helvetica Neue" w:cs="Helvetica Neue"/>
        </w:rPr>
        <w:t>IDE – Integrated Development Environment</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rPr>
        <w:t>Section 2: System Overview</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t>Landfill e-Forms mobile and web applications (LEF) are being built for the City of Los Angel</w:t>
      </w:r>
      <w:r>
        <w:rPr>
          <w:rFonts w:ascii="Helvetica Neue" w:eastAsia="Helvetica Neue" w:hAnsi="Helvetica Neue" w:cs="Helvetica Neue"/>
        </w:rPr>
        <w:t xml:space="preserve">es, Department of Sanitation </w:t>
      </w:r>
      <w:proofErr w:type="gramStart"/>
      <w:r>
        <w:rPr>
          <w:rFonts w:ascii="Helvetica Neue" w:eastAsia="Helvetica Neue" w:hAnsi="Helvetica Neue" w:cs="Helvetica Neue"/>
        </w:rPr>
        <w:t>in order to</w:t>
      </w:r>
      <w:proofErr w:type="gramEnd"/>
      <w:r>
        <w:rPr>
          <w:rFonts w:ascii="Helvetica Neue" w:eastAsia="Helvetica Neue" w:hAnsi="Helvetica Neue" w:cs="Helvetica Neue"/>
        </w:rPr>
        <w:t xml:space="preserve"> convert the Department of Sanitation’s landfill auditing system from paper to fully electronic. LEF is intended to reduce human error, improve efficiency, and speed up report production.</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lastRenderedPageBreak/>
        <w:t>The scope of the project is</w:t>
      </w:r>
      <w:r>
        <w:rPr>
          <w:rFonts w:ascii="Helvetica Neue" w:eastAsia="Helvetica Neue" w:hAnsi="Helvetica Neue" w:cs="Helvetica Neue"/>
        </w:rPr>
        <w:t xml:space="preserve"> to make a mobile application for the Android platform where the user can input information into an interface that displays an electronic form. The data will be stored into a database inside the mobile application that will then be transferred over to a pr</w:t>
      </w:r>
      <w:r>
        <w:rPr>
          <w:rFonts w:ascii="Helvetica Neue" w:eastAsia="Helvetica Neue" w:hAnsi="Helvetica Neue" w:cs="Helvetica Neue"/>
        </w:rPr>
        <w:t>ivate server via the web application. The web application will then be able to sync data and generate reports for the client based on the information in the database.</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2.1</w:t>
      </w:r>
      <w:r>
        <w:rPr>
          <w:rFonts w:ascii="Helvetica Neue" w:eastAsia="Helvetica Neue" w:hAnsi="Helvetica Neue" w:cs="Helvetica Neue"/>
          <w:b/>
          <w:i/>
        </w:rPr>
        <w:tab/>
        <w:t>Context Diagram (Level 0 Data Flow Diagram)</w:t>
      </w: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noProof/>
        </w:rPr>
        <w:drawing>
          <wp:inline distT="0" distB="0" distL="0" distR="0">
            <wp:extent cx="5933440" cy="2529840"/>
            <wp:effectExtent l="0" t="0" r="0" b="0"/>
            <wp:docPr id="3" name="image13.png" descr="Lv 0 DFD Senior Design"/>
            <wp:cNvGraphicFramePr/>
            <a:graphic xmlns:a="http://schemas.openxmlformats.org/drawingml/2006/main">
              <a:graphicData uri="http://schemas.openxmlformats.org/drawingml/2006/picture">
                <pic:pic xmlns:pic="http://schemas.openxmlformats.org/drawingml/2006/picture">
                  <pic:nvPicPr>
                    <pic:cNvPr id="0" name="image13.png" descr="Lv 0 DFD Senior Design"/>
                    <pic:cNvPicPr preferRelativeResize="0"/>
                  </pic:nvPicPr>
                  <pic:blipFill>
                    <a:blip r:embed="rId8"/>
                    <a:srcRect/>
                    <a:stretch>
                      <a:fillRect/>
                    </a:stretch>
                  </pic:blipFill>
                  <pic:spPr>
                    <a:xfrm>
                      <a:off x="0" y="0"/>
                      <a:ext cx="5933440" cy="2529840"/>
                    </a:xfrm>
                    <a:prstGeom prst="rect">
                      <a:avLst/>
                    </a:prstGeom>
                    <a:ln/>
                  </pic:spPr>
                </pic:pic>
              </a:graphicData>
            </a:graphic>
          </wp:inline>
        </w:drawing>
      </w: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4B6264" w:rsidP="0054169D">
      <w:pPr>
        <w:rPr>
          <w:rFonts w:ascii="Helvetica Neue" w:eastAsia="Helvetica Neue" w:hAnsi="Helvetica Neue" w:cs="Helvetica Neue"/>
        </w:rPr>
      </w:pPr>
      <w:r>
        <w:rPr>
          <w:rFonts w:ascii="Helvetica Neue" w:eastAsia="Helvetica Neue" w:hAnsi="Helvetica Neue" w:cs="Helvetica Neue"/>
          <w:b/>
          <w:i/>
        </w:rPr>
        <w:lastRenderedPageBreak/>
        <w:t>2.2.1</w:t>
      </w:r>
      <w:r>
        <w:rPr>
          <w:rFonts w:ascii="Helvetica Neue" w:eastAsia="Helvetica Neue" w:hAnsi="Helvetica Neue" w:cs="Helvetica Neue"/>
          <w:b/>
          <w:i/>
        </w:rPr>
        <w:tab/>
      </w:r>
      <w:r>
        <w:rPr>
          <w:rFonts w:ascii="Helvetica Neue" w:eastAsia="Helvetica Neue" w:hAnsi="Helvetica Neue" w:cs="Helvetica Neue"/>
          <w:b/>
          <w:i/>
        </w:rPr>
        <w:t>Context Diagram (Level 1 Data Flow</w:t>
      </w:r>
      <w:r w:rsidR="0054169D">
        <w:rPr>
          <w:rFonts w:ascii="Helvetica Neue" w:eastAsia="Helvetica Neue" w:hAnsi="Helvetica Neue" w:cs="Helvetica Neue"/>
          <w:b/>
          <w:i/>
        </w:rPr>
        <w:t xml:space="preserve"> Diagram for Mobile Application</w:t>
      </w:r>
      <w:r>
        <w:rPr>
          <w:rFonts w:ascii="Arial" w:eastAsia="Arial" w:hAnsi="Arial" w:cs="Arial"/>
          <w:noProof/>
        </w:rPr>
        <w:drawing>
          <wp:inline distT="0" distB="0" distL="0" distR="0">
            <wp:extent cx="5943600" cy="6781800"/>
            <wp:effectExtent l="0" t="0" r="0" b="0"/>
            <wp:docPr id="2" name="image12.png" descr="LEF LV1 DFD ANDROID FINAL"/>
            <wp:cNvGraphicFramePr/>
            <a:graphic xmlns:a="http://schemas.openxmlformats.org/drawingml/2006/main">
              <a:graphicData uri="http://schemas.openxmlformats.org/drawingml/2006/picture">
                <pic:pic xmlns:pic="http://schemas.openxmlformats.org/drawingml/2006/picture">
                  <pic:nvPicPr>
                    <pic:cNvPr id="0" name="image12.png" descr="LEF LV1 DFD ANDROID FINAL"/>
                    <pic:cNvPicPr preferRelativeResize="0"/>
                  </pic:nvPicPr>
                  <pic:blipFill>
                    <a:blip r:embed="rId9"/>
                    <a:srcRect/>
                    <a:stretch>
                      <a:fillRect/>
                    </a:stretch>
                  </pic:blipFill>
                  <pic:spPr>
                    <a:xfrm>
                      <a:off x="0" y="0"/>
                      <a:ext cx="5943600" cy="6781800"/>
                    </a:xfrm>
                    <a:prstGeom prst="rect">
                      <a:avLst/>
                    </a:prstGeom>
                    <a:ln/>
                  </pic:spPr>
                </pic:pic>
              </a:graphicData>
            </a:graphic>
          </wp:inline>
        </w:drawing>
      </w:r>
    </w:p>
    <w:p w:rsidR="0088577C" w:rsidRDefault="0088577C">
      <w:pPr>
        <w:rPr>
          <w:rFonts w:ascii="Helvetica Neue" w:eastAsia="Helvetica Neue" w:hAnsi="Helvetica Neue" w:cs="Helvetica Neue"/>
        </w:rPr>
      </w:pPr>
    </w:p>
    <w:p w:rsidR="0054169D" w:rsidRDefault="0054169D">
      <w:pPr>
        <w:rPr>
          <w:rFonts w:ascii="Helvetica Neue" w:eastAsia="Helvetica Neue" w:hAnsi="Helvetica Neue" w:cs="Helvetica Neue"/>
          <w:b/>
          <w:i/>
        </w:rPr>
      </w:pPr>
    </w:p>
    <w:p w:rsidR="0054169D" w:rsidRDefault="0054169D">
      <w:pPr>
        <w:rPr>
          <w:rFonts w:ascii="Helvetica Neue" w:eastAsia="Helvetica Neue" w:hAnsi="Helvetica Neue" w:cs="Helvetica Neue"/>
          <w:b/>
          <w:i/>
        </w:rPr>
      </w:pPr>
    </w:p>
    <w:p w:rsidR="0054169D" w:rsidRDefault="0054169D">
      <w:pPr>
        <w:rPr>
          <w:rFonts w:ascii="Helvetica Neue" w:eastAsia="Helvetica Neue" w:hAnsi="Helvetica Neue" w:cs="Helvetica Neue"/>
          <w:b/>
          <w:i/>
        </w:rPr>
      </w:pPr>
    </w:p>
    <w:p w:rsidR="0088577C" w:rsidRDefault="004B6264">
      <w:pPr>
        <w:rPr>
          <w:rFonts w:ascii="Helvetica Neue" w:eastAsia="Helvetica Neue" w:hAnsi="Helvetica Neue" w:cs="Helvetica Neue"/>
        </w:rPr>
      </w:pPr>
      <w:r>
        <w:rPr>
          <w:rFonts w:ascii="Helvetica Neue" w:eastAsia="Helvetica Neue" w:hAnsi="Helvetica Neue" w:cs="Helvetica Neue"/>
          <w:b/>
          <w:i/>
        </w:rPr>
        <w:lastRenderedPageBreak/>
        <w:t>2.2.1</w:t>
      </w:r>
      <w:r>
        <w:rPr>
          <w:rFonts w:ascii="Helvetica Neue" w:eastAsia="Helvetica Neue" w:hAnsi="Helvetica Neue" w:cs="Helvetica Neue"/>
          <w:b/>
          <w:i/>
        </w:rPr>
        <w:tab/>
        <w:t>Context Diagram (Level 1 Data Flow Diagram for Web Application)</w:t>
      </w:r>
    </w:p>
    <w:p w:rsidR="0088577C" w:rsidRDefault="004B6264">
      <w:pPr>
        <w:jc w:val="center"/>
        <w:rPr>
          <w:rFonts w:ascii="Helvetica Neue" w:eastAsia="Helvetica Neue" w:hAnsi="Helvetica Neue" w:cs="Helvetica Neue"/>
        </w:rPr>
      </w:pPr>
      <w:r>
        <w:rPr>
          <w:rFonts w:ascii="Arial" w:eastAsia="Arial" w:hAnsi="Arial" w:cs="Arial"/>
          <w:noProof/>
        </w:rPr>
        <w:drawing>
          <wp:inline distT="0" distB="0" distL="0" distR="0">
            <wp:extent cx="3749040" cy="6734916"/>
            <wp:effectExtent l="0" t="0" r="0" b="0"/>
            <wp:docPr id="5" name="image16.png" descr="LEF WEB APP LV1 DFD FINAL"/>
            <wp:cNvGraphicFramePr/>
            <a:graphic xmlns:a="http://schemas.openxmlformats.org/drawingml/2006/main">
              <a:graphicData uri="http://schemas.openxmlformats.org/drawingml/2006/picture">
                <pic:pic xmlns:pic="http://schemas.openxmlformats.org/drawingml/2006/picture">
                  <pic:nvPicPr>
                    <pic:cNvPr id="0" name="image16.png" descr="LEF WEB APP LV1 DFD FINAL"/>
                    <pic:cNvPicPr preferRelativeResize="0"/>
                  </pic:nvPicPr>
                  <pic:blipFill>
                    <a:blip r:embed="rId10"/>
                    <a:srcRect/>
                    <a:stretch>
                      <a:fillRect/>
                    </a:stretch>
                  </pic:blipFill>
                  <pic:spPr>
                    <a:xfrm>
                      <a:off x="0" y="0"/>
                      <a:ext cx="3749040" cy="6734916"/>
                    </a:xfrm>
                    <a:prstGeom prst="rect">
                      <a:avLst/>
                    </a:prstGeom>
                    <a:ln/>
                  </pic:spPr>
                </pic:pic>
              </a:graphicData>
            </a:graphic>
          </wp:inline>
        </w:drawing>
      </w:r>
    </w:p>
    <w:p w:rsidR="0088577C" w:rsidRDefault="0088577C">
      <w:pPr>
        <w:rPr>
          <w:rFonts w:ascii="Helvetica Neue" w:eastAsia="Helvetica Neue" w:hAnsi="Helvetica Neue" w:cs="Helvetica Neue"/>
        </w:rPr>
      </w:pPr>
    </w:p>
    <w:p w:rsidR="0054169D" w:rsidRDefault="0054169D">
      <w:pPr>
        <w:rPr>
          <w:rFonts w:ascii="Helvetica Neue" w:eastAsia="Helvetica Neue" w:hAnsi="Helvetica Neue" w:cs="Helvetica Neue"/>
          <w:b/>
        </w:rPr>
      </w:pPr>
    </w:p>
    <w:p w:rsidR="0054169D" w:rsidRDefault="0054169D">
      <w:pPr>
        <w:rPr>
          <w:rFonts w:ascii="Helvetica Neue" w:eastAsia="Helvetica Neue" w:hAnsi="Helvetica Neue" w:cs="Helvetica Neue"/>
          <w:b/>
        </w:rPr>
      </w:pPr>
    </w:p>
    <w:p w:rsidR="0054169D" w:rsidRDefault="0054169D">
      <w:pPr>
        <w:rPr>
          <w:rFonts w:ascii="Helvetica Neue" w:eastAsia="Helvetica Neue" w:hAnsi="Helvetica Neue" w:cs="Helvetica Neue"/>
          <w:b/>
        </w:rPr>
      </w:pPr>
    </w:p>
    <w:p w:rsidR="0088577C" w:rsidRDefault="004B6264">
      <w:pPr>
        <w:rPr>
          <w:rFonts w:ascii="Helvetica Neue" w:eastAsia="Helvetica Neue" w:hAnsi="Helvetica Neue" w:cs="Helvetica Neue"/>
        </w:rPr>
      </w:pPr>
      <w:r>
        <w:rPr>
          <w:rFonts w:ascii="Helvetica Neue" w:eastAsia="Helvetica Neue" w:hAnsi="Helvetica Neue" w:cs="Helvetica Neue"/>
          <w:b/>
        </w:rPr>
        <w:lastRenderedPageBreak/>
        <w:t>Section 3: Design Considerations</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3.1 </w:t>
      </w:r>
      <w:r>
        <w:rPr>
          <w:rFonts w:ascii="Helvetica Neue" w:eastAsia="Helvetica Neue" w:hAnsi="Helvetica Neue" w:cs="Helvetica Neue"/>
          <w:b/>
          <w:i/>
        </w:rPr>
        <w:tab/>
        <w:t>Goals</w:t>
      </w:r>
    </w:p>
    <w:p w:rsidR="0088577C" w:rsidRDefault="0088577C">
      <w:pPr>
        <w:widowControl w:val="0"/>
        <w:rPr>
          <w:rFonts w:ascii="Helvetica Neue" w:eastAsia="Helvetica Neue" w:hAnsi="Helvetica Neue" w:cs="Helvetica Neue"/>
        </w:rPr>
      </w:pPr>
    </w:p>
    <w:p w:rsidR="0088577C" w:rsidRDefault="004B6264">
      <w:pPr>
        <w:widowControl w:val="0"/>
        <w:numPr>
          <w:ilvl w:val="0"/>
          <w:numId w:val="2"/>
        </w:numPr>
        <w:ind w:hanging="360"/>
      </w:pPr>
      <w:r>
        <w:rPr>
          <w:rFonts w:ascii="Helvetica Neue" w:eastAsia="Helvetica Neue" w:hAnsi="Helvetica Neue" w:cs="Helvetica Neue"/>
        </w:rPr>
        <w:t xml:space="preserve">Ease of usability is a top priority for the development process. The user should have little knowledge of phone and web application usage </w:t>
      </w:r>
      <w:proofErr w:type="gramStart"/>
      <w:r>
        <w:rPr>
          <w:rFonts w:ascii="Helvetica Neue" w:eastAsia="Helvetica Neue" w:hAnsi="Helvetica Neue" w:cs="Helvetica Neue"/>
        </w:rPr>
        <w:t>in order to</w:t>
      </w:r>
      <w:proofErr w:type="gramEnd"/>
      <w:r>
        <w:rPr>
          <w:rFonts w:ascii="Helvetica Neue" w:eastAsia="Helvetica Neue" w:hAnsi="Helvetica Neue" w:cs="Helvetica Neue"/>
        </w:rPr>
        <w:t xml:space="preserve"> operate the applications correctly.</w:t>
      </w:r>
    </w:p>
    <w:p w:rsidR="0088577C" w:rsidRDefault="004B6264">
      <w:pPr>
        <w:widowControl w:val="0"/>
        <w:numPr>
          <w:ilvl w:val="0"/>
          <w:numId w:val="2"/>
        </w:numPr>
        <w:ind w:hanging="360"/>
      </w:pPr>
      <w:r>
        <w:rPr>
          <w:rFonts w:ascii="Helvetica Neue" w:eastAsia="Helvetica Neue" w:hAnsi="Helvetica Neue" w:cs="Helvetica Neue"/>
        </w:rPr>
        <w:t xml:space="preserve">LEF’s mobile application will have a sidebar menu that will allow the </w:t>
      </w:r>
      <w:r>
        <w:rPr>
          <w:rFonts w:ascii="Helvetica Neue" w:eastAsia="Helvetica Neue" w:hAnsi="Helvetica Neue" w:cs="Helvetica Neue"/>
        </w:rPr>
        <w:t xml:space="preserve">user to choose from a selection of locations and forms, as well as </w:t>
      </w:r>
      <w:proofErr w:type="gramStart"/>
      <w:r>
        <w:rPr>
          <w:rFonts w:ascii="Helvetica Neue" w:eastAsia="Helvetica Neue" w:hAnsi="Helvetica Neue" w:cs="Helvetica Neue"/>
        </w:rPr>
        <w:t>have the ability to</w:t>
      </w:r>
      <w:proofErr w:type="gramEnd"/>
      <w:r>
        <w:rPr>
          <w:rFonts w:ascii="Helvetica Neue" w:eastAsia="Helvetica Neue" w:hAnsi="Helvetica Neue" w:cs="Helvetica Neue"/>
        </w:rPr>
        <w:t xml:space="preserve"> log out from the current user account.</w:t>
      </w:r>
    </w:p>
    <w:p w:rsidR="0088577C" w:rsidRDefault="004B6264">
      <w:pPr>
        <w:widowControl w:val="0"/>
        <w:numPr>
          <w:ilvl w:val="0"/>
          <w:numId w:val="2"/>
        </w:numPr>
        <w:ind w:hanging="360"/>
      </w:pPr>
      <w:r>
        <w:rPr>
          <w:rFonts w:ascii="Helvetica Neue" w:eastAsia="Helvetica Neue" w:hAnsi="Helvetica Neue" w:cs="Helvetica Neue"/>
        </w:rPr>
        <w:t xml:space="preserve">LEF’s web application will provide the users with utilities to upload and manage the collected data. User account management will </w:t>
      </w:r>
      <w:r>
        <w:rPr>
          <w:rFonts w:ascii="Helvetica Neue" w:eastAsia="Helvetica Neue" w:hAnsi="Helvetica Neue" w:cs="Helvetica Neue"/>
        </w:rPr>
        <w:t>also be included.</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3.2 </w:t>
      </w:r>
      <w:r>
        <w:rPr>
          <w:rFonts w:ascii="Helvetica Neue" w:eastAsia="Helvetica Neue" w:hAnsi="Helvetica Neue" w:cs="Helvetica Neue"/>
          <w:b/>
          <w:i/>
        </w:rPr>
        <w:tab/>
        <w:t xml:space="preserve">Development Methods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t>This project is being conducted using a modified waterfall paradigm with two implemental builds (alpha and beta). The development process is formal with document and code reviews.</w:t>
      </w: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rPr>
        <w:t>Section 4: Architectural Str</w:t>
      </w:r>
      <w:r>
        <w:rPr>
          <w:rFonts w:ascii="Helvetica Neue" w:eastAsia="Helvetica Neue" w:hAnsi="Helvetica Neue" w:cs="Helvetica Neue"/>
          <w:b/>
        </w:rPr>
        <w:t>ategies</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4.1</w:t>
      </w:r>
      <w:r>
        <w:rPr>
          <w:rFonts w:ascii="Helvetica Neue" w:eastAsia="Helvetica Neue" w:hAnsi="Helvetica Neue" w:cs="Helvetica Neue"/>
          <w:b/>
          <w:i/>
        </w:rPr>
        <w:tab/>
        <w:t xml:space="preserve">Use of a </w:t>
      </w:r>
      <w:proofErr w:type="gramStart"/>
      <w:r>
        <w:rPr>
          <w:rFonts w:ascii="Helvetica Neue" w:eastAsia="Helvetica Neue" w:hAnsi="Helvetica Neue" w:cs="Helvetica Neue"/>
          <w:b/>
          <w:i/>
        </w:rPr>
        <w:t>particular type of product</w:t>
      </w:r>
      <w:proofErr w:type="gramEnd"/>
      <w:r>
        <w:rPr>
          <w:rFonts w:ascii="Helvetica Neue" w:eastAsia="Helvetica Neue" w:hAnsi="Helvetica Neue" w:cs="Helvetica Neue"/>
          <w:b/>
          <w:i/>
        </w:rPr>
        <w:t xml:space="preserve"> (programming language, database, library, etc.)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t>LEF’s mobile application is being developed for the Android platform using Android Studio as the Integrated Development Environment (IDE). The Android applic</w:t>
      </w:r>
      <w:r>
        <w:rPr>
          <w:rFonts w:ascii="Helvetica Neue" w:eastAsia="Helvetica Neue" w:hAnsi="Helvetica Neue" w:cs="Helvetica Neue"/>
        </w:rPr>
        <w:t>ation will be developed using Java and Extensible Markup Language (XML) as its primary programming languages.</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t>LEF’s web application is being developed using Angular 4 on the front end and will be using Visual Studio Code as the IDE. The back end will be d</w:t>
      </w:r>
      <w:r>
        <w:rPr>
          <w:rFonts w:ascii="Helvetica Neue" w:eastAsia="Helvetica Neue" w:hAnsi="Helvetica Neue" w:cs="Helvetica Neue"/>
        </w:rPr>
        <w:t xml:space="preserve">eveloped in Java using Eclipse as the IDE.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4.2</w:t>
      </w:r>
      <w:r>
        <w:rPr>
          <w:rFonts w:ascii="Helvetica Neue" w:eastAsia="Helvetica Neue" w:hAnsi="Helvetica Neue" w:cs="Helvetica Neue"/>
          <w:b/>
          <w:i/>
        </w:rPr>
        <w:tab/>
        <w:t xml:space="preserve">Reuse of existing software components to implement various parts/features of the system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t>LEF’s database is being operated on Microsoft SQL Server Express.</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4.3</w:t>
      </w:r>
      <w:r>
        <w:rPr>
          <w:rFonts w:ascii="Helvetica Neue" w:eastAsia="Helvetica Neue" w:hAnsi="Helvetica Neue" w:cs="Helvetica Neue"/>
          <w:b/>
          <w:i/>
        </w:rPr>
        <w:tab/>
      </w:r>
      <w:proofErr w:type="gramStart"/>
      <w:r>
        <w:rPr>
          <w:rFonts w:ascii="Helvetica Neue" w:eastAsia="Helvetica Neue" w:hAnsi="Helvetica Neue" w:cs="Helvetica Neue"/>
          <w:b/>
          <w:i/>
        </w:rPr>
        <w:t>Future plans</w:t>
      </w:r>
      <w:proofErr w:type="gramEnd"/>
      <w:r>
        <w:rPr>
          <w:rFonts w:ascii="Helvetica Neue" w:eastAsia="Helvetica Neue" w:hAnsi="Helvetica Neue" w:cs="Helvetica Neue"/>
          <w:b/>
          <w:i/>
        </w:rPr>
        <w:t xml:space="preserve"> for extending or enhancing the software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proofErr w:type="gramStart"/>
      <w:r>
        <w:rPr>
          <w:rFonts w:ascii="Helvetica Neue" w:eastAsia="Helvetica Neue" w:hAnsi="Helvetica Neue" w:cs="Helvetica Neue"/>
        </w:rPr>
        <w:t>Future plans</w:t>
      </w:r>
      <w:proofErr w:type="gramEnd"/>
      <w:r>
        <w:rPr>
          <w:rFonts w:ascii="Helvetica Neue" w:eastAsia="Helvetica Neue" w:hAnsi="Helvetica Neue" w:cs="Helvetica Neue"/>
        </w:rPr>
        <w:t xml:space="preserve"> for LEF are including but not limited to:</w:t>
      </w:r>
    </w:p>
    <w:p w:rsidR="0088577C" w:rsidRDefault="0088577C">
      <w:pPr>
        <w:ind w:left="720"/>
        <w:rPr>
          <w:rFonts w:ascii="Helvetica Neue" w:eastAsia="Helvetica Neue" w:hAnsi="Helvetica Neue" w:cs="Helvetica Neue"/>
        </w:rPr>
      </w:pPr>
    </w:p>
    <w:p w:rsidR="0088577C" w:rsidRDefault="004B6264">
      <w:pPr>
        <w:numPr>
          <w:ilvl w:val="0"/>
          <w:numId w:val="3"/>
        </w:numPr>
        <w:ind w:hanging="360"/>
      </w:pPr>
      <w:r>
        <w:rPr>
          <w:rFonts w:ascii="Helvetica Neue" w:eastAsia="Helvetica Neue" w:hAnsi="Helvetica Neue" w:cs="Helvetica Neue"/>
        </w:rPr>
        <w:t>Improving the cosmetic look of LEF for a smoother, more pleasurable experience, on both the mobile and web application side.</w:t>
      </w:r>
    </w:p>
    <w:p w:rsidR="0088577C" w:rsidRDefault="004B6264">
      <w:pPr>
        <w:numPr>
          <w:ilvl w:val="0"/>
          <w:numId w:val="3"/>
        </w:numPr>
        <w:ind w:hanging="360"/>
      </w:pPr>
      <w:r>
        <w:rPr>
          <w:rFonts w:ascii="Helvetica Neue" w:eastAsia="Helvetica Neue" w:hAnsi="Helvetica Neue" w:cs="Helvetica Neue"/>
        </w:rPr>
        <w:t xml:space="preserve">Allow the client to </w:t>
      </w:r>
      <w:r>
        <w:rPr>
          <w:rFonts w:ascii="Helvetica Neue" w:eastAsia="Helvetica Neue" w:hAnsi="Helvetica Neue" w:cs="Helvetica Neue"/>
        </w:rPr>
        <w:t>generate and add new forms to the mobile application, web application, and database.</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4.4</w:t>
      </w:r>
      <w:r>
        <w:rPr>
          <w:rFonts w:ascii="Helvetica Neue" w:eastAsia="Helvetica Neue" w:hAnsi="Helvetica Neue" w:cs="Helvetica Neue"/>
          <w:b/>
          <w:i/>
        </w:rPr>
        <w:tab/>
        <w:t xml:space="preserve">User interface paradigms (or system input and output models)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t>Use of LEF will be using the graphical display paradigm. Input of data to LEF for use in functions will</w:t>
      </w:r>
      <w:r>
        <w:rPr>
          <w:rFonts w:ascii="Helvetica Neue" w:eastAsia="Helvetica Neue" w:hAnsi="Helvetica Neue" w:cs="Helvetica Neue"/>
        </w:rPr>
        <w:t xml:space="preserve"> be either in user input textboxes or dropdown choice menus. Output of LEF will be given via queries </w:t>
      </w:r>
      <w:proofErr w:type="gramStart"/>
      <w:r>
        <w:rPr>
          <w:rFonts w:ascii="Helvetica Neue" w:eastAsia="Helvetica Neue" w:hAnsi="Helvetica Neue" w:cs="Helvetica Neue"/>
        </w:rPr>
        <w:t>entered into</w:t>
      </w:r>
      <w:proofErr w:type="gramEnd"/>
      <w:r>
        <w:rPr>
          <w:rFonts w:ascii="Helvetica Neue" w:eastAsia="Helvetica Neue" w:hAnsi="Helvetica Neue" w:cs="Helvetica Neue"/>
        </w:rPr>
        <w:t xml:space="preserve"> the web application.</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4.5</w:t>
      </w:r>
      <w:r>
        <w:rPr>
          <w:rFonts w:ascii="Helvetica Neue" w:eastAsia="Helvetica Neue" w:hAnsi="Helvetica Neue" w:cs="Helvetica Neue"/>
          <w:b/>
          <w:i/>
        </w:rPr>
        <w:tab/>
        <w:t xml:space="preserve">Error detection and recovery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t>Data on LEF’s mobile application will be backed up to a local database within the app</w:t>
      </w:r>
      <w:r>
        <w:rPr>
          <w:rFonts w:ascii="Helvetica Neue" w:eastAsia="Helvetica Neue" w:hAnsi="Helvetica Neue" w:cs="Helvetica Neue"/>
        </w:rPr>
        <w:t>lication in case of data loss. Data on the web application side will be backed up to private server hosted by the client. Errors will be handled and checked by both the mobile and web application.</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4.6 </w:t>
      </w:r>
      <w:r>
        <w:rPr>
          <w:rFonts w:ascii="Helvetica Neue" w:eastAsia="Helvetica Neue" w:hAnsi="Helvetica Neue" w:cs="Helvetica Neue"/>
          <w:b/>
          <w:i/>
        </w:rPr>
        <w:tab/>
        <w:t>External databases</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t>No external databases will be uti</w:t>
      </w:r>
      <w:r>
        <w:rPr>
          <w:rFonts w:ascii="Helvetica Neue" w:eastAsia="Helvetica Neue" w:hAnsi="Helvetica Neue" w:cs="Helvetica Neue"/>
        </w:rPr>
        <w:t>lized unless specified by the City of Los Angeles, Department of Sanitation.</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4.7 </w:t>
      </w:r>
      <w:r>
        <w:rPr>
          <w:rFonts w:ascii="Helvetica Neue" w:eastAsia="Helvetica Neue" w:hAnsi="Helvetica Neue" w:cs="Helvetica Neue"/>
          <w:b/>
          <w:i/>
        </w:rPr>
        <w:tab/>
        <w:t xml:space="preserve">Distributed data or control over a network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t>The client will determine whether use of distributed data is necessary. Control over a network will be provided by the client, a</w:t>
      </w:r>
      <w:r>
        <w:rPr>
          <w:rFonts w:ascii="Helvetica Neue" w:eastAsia="Helvetica Neue" w:hAnsi="Helvetica Neue" w:cs="Helvetica Neue"/>
        </w:rPr>
        <w:t>s well.</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4.8 </w:t>
      </w:r>
      <w:r>
        <w:rPr>
          <w:rFonts w:ascii="Helvetica Neue" w:eastAsia="Helvetica Neue" w:hAnsi="Helvetica Neue" w:cs="Helvetica Neue"/>
          <w:b/>
          <w:i/>
        </w:rPr>
        <w:tab/>
        <w:t xml:space="preserve">Generalized approaches to control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t xml:space="preserve">Approaches to control shall be achieved when the user successfully enters their personal username and password.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4.9 </w:t>
      </w:r>
      <w:r>
        <w:rPr>
          <w:rFonts w:ascii="Helvetica Neue" w:eastAsia="Helvetica Neue" w:hAnsi="Helvetica Neue" w:cs="Helvetica Neue"/>
          <w:b/>
          <w:i/>
        </w:rPr>
        <w:tab/>
        <w:t xml:space="preserve">Concurrency and synchronization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t>LEF’s data from the mobile application will be synchronized through its local database, and the web application will be synchronized with the database in the private server.</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4.10 </w:t>
      </w:r>
      <w:r>
        <w:rPr>
          <w:rFonts w:ascii="Helvetica Neue" w:eastAsia="Helvetica Neue" w:hAnsi="Helvetica Neue" w:cs="Helvetica Neue"/>
          <w:b/>
          <w:i/>
        </w:rPr>
        <w:tab/>
        <w:t xml:space="preserve">Communication mechanisms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rPr>
        <w:t>Communication from LEF’s mobile application to t</w:t>
      </w:r>
      <w:r>
        <w:rPr>
          <w:rFonts w:ascii="Helvetica Neue" w:eastAsia="Helvetica Neue" w:hAnsi="Helvetica Neue" w:cs="Helvetica Neue"/>
        </w:rPr>
        <w:t>he web application and database will be done through hardwired sync.</w:t>
      </w:r>
    </w:p>
    <w:p w:rsidR="0088577C" w:rsidRDefault="0088577C">
      <w:pPr>
        <w:rPr>
          <w:rFonts w:ascii="Helvetica Neue" w:eastAsia="Helvetica Neue" w:hAnsi="Helvetica Neue" w:cs="Helvetica Neue"/>
        </w:rPr>
      </w:pP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rPr>
        <w:t>Section 5: System Architecture</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5.1 </w:t>
      </w:r>
      <w:r>
        <w:rPr>
          <w:rFonts w:ascii="Helvetica Neue" w:eastAsia="Helvetica Neue" w:hAnsi="Helvetica Neue" w:cs="Helvetica Neue"/>
          <w:b/>
          <w:i/>
        </w:rPr>
        <w:tab/>
        <w:t>component-1 (subsystem-1) Mobile Device (with Android mobile operating system)</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5.1.1 – </w:t>
      </w:r>
      <w:r>
        <w:rPr>
          <w:rFonts w:ascii="Helvetica Neue" w:eastAsia="Helvetica Neue" w:hAnsi="Helvetica Neue" w:cs="Helvetica Neue"/>
        </w:rPr>
        <w:t>The mobile device will be where the Landfill e-Forms Android application will be installed. The mobile device will provide the user a touch screen interaction with the LEF. The mobile device will also provide the means of communication between the user and</w:t>
      </w:r>
      <w:r>
        <w:rPr>
          <w:rFonts w:ascii="Helvetica Neue" w:eastAsia="Helvetica Neue" w:hAnsi="Helvetica Neue" w:cs="Helvetica Neue"/>
        </w:rPr>
        <w:t xml:space="preserve"> the web application via hardwired sync.</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rPr>
        <w:t>Section 6: Detailed System Design</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6.1 </w:t>
      </w:r>
      <w:r>
        <w:rPr>
          <w:rFonts w:ascii="Helvetica Neue" w:eastAsia="Helvetica Neue" w:hAnsi="Helvetica Neue" w:cs="Helvetica Neue"/>
          <w:b/>
          <w:i/>
        </w:rPr>
        <w:tab/>
        <w:t>module-1 Android Main</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6.1.1 – </w:t>
      </w:r>
      <w:r>
        <w:rPr>
          <w:rFonts w:ascii="Helvetica Neue" w:eastAsia="Helvetica Neue" w:hAnsi="Helvetica Neue" w:cs="Helvetica Neue"/>
        </w:rPr>
        <w:t>The Android Main Module (AMM) will be responsible for displaying data and taking input from the user, as well as access data from web application sync. It is also responsible for processing data that it receives from the web application.</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6.2 </w:t>
      </w:r>
      <w:r>
        <w:rPr>
          <w:rFonts w:ascii="Helvetica Neue" w:eastAsia="Helvetica Neue" w:hAnsi="Helvetica Neue" w:cs="Helvetica Neue"/>
          <w:b/>
          <w:i/>
        </w:rPr>
        <w:tab/>
        <w:t>module-2 A</w:t>
      </w:r>
      <w:r>
        <w:rPr>
          <w:rFonts w:ascii="Helvetica Neue" w:eastAsia="Helvetica Neue" w:hAnsi="Helvetica Neue" w:cs="Helvetica Neue"/>
          <w:b/>
          <w:i/>
        </w:rPr>
        <w:t>ndroid Login</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6.2.1 - </w:t>
      </w:r>
      <w:r>
        <w:rPr>
          <w:rFonts w:ascii="Helvetica Neue" w:eastAsia="Helvetica Neue" w:hAnsi="Helvetica Neue" w:cs="Helvetica Neue"/>
        </w:rPr>
        <w:t xml:space="preserve">In the Android Login Module (ALM), the user enters their username and password. This is used for authentication purposes </w:t>
      </w:r>
      <w:proofErr w:type="gramStart"/>
      <w:r>
        <w:rPr>
          <w:rFonts w:ascii="Helvetica Neue" w:eastAsia="Helvetica Neue" w:hAnsi="Helvetica Neue" w:cs="Helvetica Neue"/>
        </w:rPr>
        <w:t>in order to</w:t>
      </w:r>
      <w:proofErr w:type="gramEnd"/>
      <w:r>
        <w:rPr>
          <w:rFonts w:ascii="Helvetica Neue" w:eastAsia="Helvetica Neue" w:hAnsi="Helvetica Neue" w:cs="Helvetica Neue"/>
        </w:rPr>
        <w:t xml:space="preserve"> prevent unauthorized users from accessing the application. Upon successful login, the user will be di</w:t>
      </w:r>
      <w:r>
        <w:rPr>
          <w:rFonts w:ascii="Helvetica Neue" w:eastAsia="Helvetica Neue" w:hAnsi="Helvetica Neue" w:cs="Helvetica Neue"/>
        </w:rPr>
        <w:t>rected to the application. Upon unsuccessful login, the user will be redirected back to the login screen. Users that are unable to login will not be able to access the application.</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6.3 </w:t>
      </w:r>
      <w:r>
        <w:rPr>
          <w:rFonts w:ascii="Helvetica Neue" w:eastAsia="Helvetica Neue" w:hAnsi="Helvetica Neue" w:cs="Helvetica Neue"/>
          <w:b/>
          <w:i/>
        </w:rPr>
        <w:tab/>
        <w:t>module-3 Data Transfer</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6.3.1 - </w:t>
      </w:r>
      <w:r>
        <w:rPr>
          <w:rFonts w:ascii="Helvetica Neue" w:eastAsia="Helvetica Neue" w:hAnsi="Helvetica Neue" w:cs="Helvetica Neue"/>
        </w:rPr>
        <w:t>The Data Transfer Module (DTM) allows</w:t>
      </w:r>
      <w:r>
        <w:rPr>
          <w:rFonts w:ascii="Helvetica Neue" w:eastAsia="Helvetica Neue" w:hAnsi="Helvetica Neue" w:cs="Helvetica Neue"/>
        </w:rPr>
        <w:t xml:space="preserve"> the Android application to convert the data taken from the application and export the information into a JSON file. The JSON file contains data that the user has inputted from the forms module (refer to Module 6.4 for more information). The JSON file will</w:t>
      </w:r>
      <w:r>
        <w:rPr>
          <w:rFonts w:ascii="Helvetica Neue" w:eastAsia="Helvetica Neue" w:hAnsi="Helvetica Neue" w:cs="Helvetica Neue"/>
        </w:rPr>
        <w:t xml:space="preserve"> then be uploaded to the web application and the data from that file will be stored in the database.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6.4 </w:t>
      </w:r>
      <w:r>
        <w:rPr>
          <w:rFonts w:ascii="Helvetica Neue" w:eastAsia="Helvetica Neue" w:hAnsi="Helvetica Neue" w:cs="Helvetica Neue"/>
          <w:b/>
          <w:i/>
        </w:rPr>
        <w:tab/>
        <w:t>module-4 Forms</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 xml:space="preserve">6.4.1 - </w:t>
      </w:r>
      <w:r>
        <w:rPr>
          <w:rFonts w:ascii="Helvetica Neue" w:eastAsia="Helvetica Neue" w:hAnsi="Helvetica Neue" w:cs="Helvetica Neue"/>
        </w:rPr>
        <w:t>The Forms Module (FM) in the Android application allows the user to track and input data depending on the desired site and f</w:t>
      </w:r>
      <w:r>
        <w:rPr>
          <w:rFonts w:ascii="Helvetica Neue" w:eastAsia="Helvetica Neue" w:hAnsi="Helvetica Neue" w:cs="Helvetica Neue"/>
        </w:rPr>
        <w:t xml:space="preserve">orm. The user first selects a site and an instrument. After that, depending on the instrument chosen, the user will be directed to the form that corresponds to the instrument. The types of forms include: Instantaneous, Integrated, Probe, and Instantaneous </w:t>
      </w:r>
      <w:r>
        <w:rPr>
          <w:rFonts w:ascii="Helvetica Neue" w:eastAsia="Helvetica Neue" w:hAnsi="Helvetica Neue" w:cs="Helvetica Neue"/>
        </w:rPr>
        <w:t xml:space="preserve">Monitored Emission (IME). Initially, the form will display a list of grids that need attention. This depends on whether the site has been completed or not. The user can then access and create a new form. The parameters for each form varies. In the case of </w:t>
      </w:r>
      <w:r>
        <w:rPr>
          <w:rFonts w:ascii="Helvetica Neue" w:eastAsia="Helvetica Neue" w:hAnsi="Helvetica Neue" w:cs="Helvetica Neue"/>
        </w:rPr>
        <w:t>an Instantaneous Form, it will take in the grid number, start time, end time, and CH4 reading. In the case of the forms, if the CH4 reading is within a certain threshold, a notification will pop up asking them if they want to create a new form. In the case</w:t>
      </w:r>
      <w:r>
        <w:rPr>
          <w:rFonts w:ascii="Helvetica Neue" w:eastAsia="Helvetica Neue" w:hAnsi="Helvetica Neue" w:cs="Helvetica Neue"/>
        </w:rPr>
        <w:t xml:space="preserve"> of the instantaneous form, if the CH4 reading is above 500, the application will prompt the user and ask if they want to create a new IME form. The user can also choose to create a new IME form without the need of creating an instantaneous form. The user </w:t>
      </w:r>
      <w:proofErr w:type="gramStart"/>
      <w:r>
        <w:rPr>
          <w:rFonts w:ascii="Helvetica Neue" w:eastAsia="Helvetica Neue" w:hAnsi="Helvetica Neue" w:cs="Helvetica Neue"/>
        </w:rPr>
        <w:t>is able to</w:t>
      </w:r>
      <w:proofErr w:type="gramEnd"/>
      <w:r>
        <w:rPr>
          <w:rFonts w:ascii="Helvetica Neue" w:eastAsia="Helvetica Neue" w:hAnsi="Helvetica Neue" w:cs="Helvetica Neue"/>
        </w:rPr>
        <w:t xml:space="preserve"> change through to a different form by changing the instrument.</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6.</w:t>
      </w:r>
      <w:r w:rsidR="0054169D">
        <w:rPr>
          <w:rFonts w:ascii="Helvetica Neue" w:eastAsia="Helvetica Neue" w:hAnsi="Helvetica Neue" w:cs="Helvetica Neue"/>
          <w:b/>
          <w:i/>
        </w:rPr>
        <w:t>5</w:t>
      </w:r>
      <w:r>
        <w:rPr>
          <w:rFonts w:ascii="Helvetica Neue" w:eastAsia="Helvetica Neue" w:hAnsi="Helvetica Neue" w:cs="Helvetica Neue"/>
          <w:b/>
          <w:i/>
        </w:rPr>
        <w:tab/>
        <w:t>module-11 Equipment</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6.</w:t>
      </w:r>
      <w:r w:rsidR="0054169D">
        <w:rPr>
          <w:rFonts w:ascii="Helvetica Neue" w:eastAsia="Helvetica Neue" w:hAnsi="Helvetica Neue" w:cs="Helvetica Neue"/>
          <w:b/>
          <w:i/>
        </w:rPr>
        <w:t>5</w:t>
      </w:r>
      <w:r>
        <w:rPr>
          <w:rFonts w:ascii="Helvetica Neue" w:eastAsia="Helvetica Neue" w:hAnsi="Helvetica Neue" w:cs="Helvetica Neue"/>
          <w:b/>
          <w:i/>
        </w:rPr>
        <w:t xml:space="preserve">.1 - </w:t>
      </w:r>
      <w:r>
        <w:rPr>
          <w:rFonts w:ascii="Helvetica Neue" w:eastAsia="Helvetica Neue" w:hAnsi="Helvetica Neue" w:cs="Helvetica Neue"/>
        </w:rPr>
        <w:t xml:space="preserve">The Equipment Module (EM) shall display a list of equipment, as well as allow the user to create new equipment, delete, as well as edit equipment.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6.</w:t>
      </w:r>
      <w:r w:rsidR="0054169D">
        <w:rPr>
          <w:rFonts w:ascii="Helvetica Neue" w:eastAsia="Helvetica Neue" w:hAnsi="Helvetica Neue" w:cs="Helvetica Neue"/>
          <w:b/>
          <w:i/>
        </w:rPr>
        <w:t>6</w:t>
      </w:r>
      <w:r>
        <w:rPr>
          <w:rFonts w:ascii="Helvetica Neue" w:eastAsia="Helvetica Neue" w:hAnsi="Helvetica Neue" w:cs="Helvetica Neue"/>
          <w:b/>
          <w:i/>
        </w:rPr>
        <w:tab/>
        <w:t>module-</w:t>
      </w:r>
      <w:r w:rsidR="0054169D">
        <w:rPr>
          <w:rFonts w:ascii="Helvetica Neue" w:eastAsia="Helvetica Neue" w:hAnsi="Helvetica Neue" w:cs="Helvetica Neue"/>
          <w:b/>
          <w:i/>
        </w:rPr>
        <w:t>6</w:t>
      </w:r>
      <w:r>
        <w:rPr>
          <w:rFonts w:ascii="Helvetica Neue" w:eastAsia="Helvetica Neue" w:hAnsi="Helvetica Neue" w:cs="Helvetica Neue"/>
          <w:b/>
          <w:i/>
        </w:rPr>
        <w:t xml:space="preserve"> Users</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i/>
        </w:rPr>
        <w:t>6.</w:t>
      </w:r>
      <w:r w:rsidR="0054169D">
        <w:rPr>
          <w:rFonts w:ascii="Helvetica Neue" w:eastAsia="Helvetica Neue" w:hAnsi="Helvetica Neue" w:cs="Helvetica Neue"/>
          <w:b/>
          <w:i/>
        </w:rPr>
        <w:t>6</w:t>
      </w:r>
      <w:r>
        <w:rPr>
          <w:rFonts w:ascii="Helvetica Neue" w:eastAsia="Helvetica Neue" w:hAnsi="Helvetica Neue" w:cs="Helvetica Neue"/>
          <w:b/>
          <w:i/>
        </w:rPr>
        <w:t>.</w:t>
      </w:r>
      <w:r>
        <w:rPr>
          <w:rFonts w:ascii="Helvetica Neue" w:eastAsia="Helvetica Neue" w:hAnsi="Helvetica Neue" w:cs="Helvetica Neue"/>
          <w:b/>
          <w:i/>
        </w:rPr>
        <w:t xml:space="preserve">1 - </w:t>
      </w:r>
      <w:r>
        <w:rPr>
          <w:rFonts w:ascii="Helvetica Neue" w:eastAsia="Helvetica Neue" w:hAnsi="Helvetica Neue" w:cs="Helvetica Neue"/>
        </w:rPr>
        <w:t xml:space="preserve">The Users Module (UM) shall allow the administrator to add, edit, and delete users. It shall allow the administrator to create user roles with permissions, as well as assign user roles to the users. </w:t>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rPr>
        <w:t>Section 7: Graphical User Interface Design</w:t>
      </w:r>
    </w:p>
    <w:p w:rsidR="0088577C" w:rsidRDefault="0088577C">
      <w:pPr>
        <w:rPr>
          <w:rFonts w:ascii="Helvetica Neue" w:eastAsia="Helvetica Neue" w:hAnsi="Helvetica Neue" w:cs="Helvetica Neue"/>
        </w:rPr>
      </w:pPr>
    </w:p>
    <w:p w:rsidR="0088577C" w:rsidRDefault="007747FD">
      <w:pPr>
        <w:rPr>
          <w:rFonts w:ascii="Helvetica Neue" w:eastAsia="Helvetica Neue" w:hAnsi="Helvetica Neue" w:cs="Helvetica Neue"/>
        </w:rPr>
      </w:pPr>
      <w:r>
        <w:rPr>
          <w:rFonts w:ascii="Helvetica Neue" w:eastAsia="Helvetica Neue" w:hAnsi="Helvetica Neue" w:cs="Helvetica Neue"/>
          <w:noProof/>
        </w:rPr>
        <w:lastRenderedPageBreak/>
        <w:drawing>
          <wp:anchor distT="0" distB="0" distL="114300" distR="114300" simplePos="0" relativeHeight="251665408" behindDoc="0" locked="0" layoutInCell="1" allowOverlap="1">
            <wp:simplePos x="0" y="0"/>
            <wp:positionH relativeFrom="column">
              <wp:posOffset>3771900</wp:posOffset>
            </wp:positionH>
            <wp:positionV relativeFrom="paragraph">
              <wp:posOffset>714375</wp:posOffset>
            </wp:positionV>
            <wp:extent cx="1419225" cy="2522855"/>
            <wp:effectExtent l="0" t="0" r="9525" b="0"/>
            <wp:wrapTopAndBottom/>
            <wp:docPr id="22" name="Picture 22" descr="C:\Users\Andres\AppData\Local\Temp\Rar$DRa0.591\Screenshot_20180414-1214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ndres\AppData\Local\Temp\Rar$DRa0.591\Screenshot_20180414-12140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9225" cy="2522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Neue" w:eastAsia="Helvetica Neue" w:hAnsi="Helvetica Neue" w:cs="Helvetica Neue"/>
          <w:noProof/>
        </w:rPr>
        <w:drawing>
          <wp:anchor distT="0" distB="0" distL="114300" distR="114300" simplePos="0" relativeHeight="251655168" behindDoc="0" locked="0" layoutInCell="1" allowOverlap="1">
            <wp:simplePos x="0" y="0"/>
            <wp:positionH relativeFrom="column">
              <wp:posOffset>2276475</wp:posOffset>
            </wp:positionH>
            <wp:positionV relativeFrom="paragraph">
              <wp:posOffset>699770</wp:posOffset>
            </wp:positionV>
            <wp:extent cx="1419225" cy="2522220"/>
            <wp:effectExtent l="0" t="0" r="9525" b="0"/>
            <wp:wrapTopAndBottom/>
            <wp:docPr id="21" name="Picture 21" descr="C:\Users\Andres\AppData\Local\Temp\Rar$DRa0.574\Screenshot_20180414-1213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ndres\AppData\Local\Temp\Rar$DRa0.574\Screenshot_20180414-12135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19225" cy="25222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Neue" w:eastAsia="Helvetica Neue" w:hAnsi="Helvetica Neue" w:cs="Helvetica Neue"/>
          <w:noProof/>
        </w:rPr>
        <w:drawing>
          <wp:anchor distT="0" distB="0" distL="114300" distR="114300" simplePos="0" relativeHeight="251687936" behindDoc="0" locked="0" layoutInCell="1" allowOverlap="1">
            <wp:simplePos x="0" y="0"/>
            <wp:positionH relativeFrom="margin">
              <wp:align>center</wp:align>
            </wp:positionH>
            <wp:positionV relativeFrom="paragraph">
              <wp:posOffset>3334385</wp:posOffset>
            </wp:positionV>
            <wp:extent cx="1419225" cy="2522855"/>
            <wp:effectExtent l="0" t="0" r="9525" b="0"/>
            <wp:wrapTopAndBottom/>
            <wp:docPr id="24" name="Picture 24" descr="C:\Users\Andres\AppData\Local\Temp\Rar$DRa0.080\Screenshot_20180414-1215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ndres\AppData\Local\Temp\Rar$DRa0.080\Screenshot_20180414-121504.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9225" cy="2522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Neue" w:eastAsia="Helvetica Neue" w:hAnsi="Helvetica Neue" w:cs="Helvetica Neue"/>
          <w:noProof/>
        </w:rPr>
        <w:drawing>
          <wp:anchor distT="0" distB="0" distL="114300" distR="114300" simplePos="0" relativeHeight="251680768" behindDoc="0" locked="0" layoutInCell="1" allowOverlap="1">
            <wp:simplePos x="0" y="0"/>
            <wp:positionH relativeFrom="column">
              <wp:posOffset>781050</wp:posOffset>
            </wp:positionH>
            <wp:positionV relativeFrom="paragraph">
              <wp:posOffset>3334385</wp:posOffset>
            </wp:positionV>
            <wp:extent cx="1418590" cy="2524125"/>
            <wp:effectExtent l="0" t="0" r="0" b="9525"/>
            <wp:wrapTopAndBottom/>
            <wp:docPr id="23" name="Picture 23" descr="C:\Users\Andres\AppData\Local\Temp\Rar$DRa0.873\Screenshot_20180414-1214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ndres\AppData\Local\Temp\Rar$DRa0.873\Screenshot_20180414-121448.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18590"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B6264">
        <w:rPr>
          <w:rFonts w:ascii="Helvetica Neue" w:eastAsia="Helvetica Neue" w:hAnsi="Helvetica Neue" w:cs="Helvetica Neue"/>
        </w:rPr>
        <w:t>Android GUI</w:t>
      </w:r>
    </w:p>
    <w:p w:rsidR="0054169D" w:rsidRDefault="0054169D">
      <w:pPr>
        <w:rPr>
          <w:rFonts w:ascii="Helvetica Neue" w:eastAsia="Helvetica Neue" w:hAnsi="Helvetica Neue" w:cs="Helvetica Neue"/>
        </w:rPr>
      </w:pPr>
    </w:p>
    <w:p w:rsidR="0088577C" w:rsidRDefault="007747FD">
      <w:pPr>
        <w:rPr>
          <w:rFonts w:ascii="Helvetica Neue" w:eastAsia="Helvetica Neue" w:hAnsi="Helvetica Neue" w:cs="Helvetica Neue"/>
        </w:rPr>
      </w:pPr>
      <w:r>
        <w:rPr>
          <w:rFonts w:ascii="Helvetica Neue" w:eastAsia="Helvetica Neue" w:hAnsi="Helvetica Neue" w:cs="Helvetica Neue"/>
          <w:noProof/>
        </w:rPr>
        <w:drawing>
          <wp:anchor distT="0" distB="0" distL="114300" distR="114300" simplePos="0" relativeHeight="251693056" behindDoc="0" locked="0" layoutInCell="1" allowOverlap="1">
            <wp:simplePos x="0" y="0"/>
            <wp:positionH relativeFrom="column">
              <wp:posOffset>3762375</wp:posOffset>
            </wp:positionH>
            <wp:positionV relativeFrom="paragraph">
              <wp:posOffset>2921635</wp:posOffset>
            </wp:positionV>
            <wp:extent cx="1414145" cy="2514600"/>
            <wp:effectExtent l="0" t="0" r="0" b="0"/>
            <wp:wrapTopAndBottom/>
            <wp:docPr id="25" name="Picture 25" descr="C:\Users\Andres\AppData\Local\Temp\Rar$DRa0.307\Screenshot_20180414-1235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ndres\AppData\Local\Temp\Rar$DRa0.307\Screenshot_20180414-12352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14145" cy="2514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Neue" w:eastAsia="Helvetica Neue" w:hAnsi="Helvetica Neue" w:cs="Helvetica Neue"/>
          <w:noProof/>
        </w:rPr>
        <w:drawing>
          <wp:anchor distT="0" distB="0" distL="114300" distR="114300" simplePos="0" relativeHeight="251634688" behindDoc="1" locked="0" layoutInCell="1" allowOverlap="1">
            <wp:simplePos x="0" y="0"/>
            <wp:positionH relativeFrom="column">
              <wp:posOffset>800100</wp:posOffset>
            </wp:positionH>
            <wp:positionV relativeFrom="paragraph">
              <wp:posOffset>328930</wp:posOffset>
            </wp:positionV>
            <wp:extent cx="1419225" cy="2524125"/>
            <wp:effectExtent l="0" t="0" r="9525" b="9525"/>
            <wp:wrapTopAndBottom/>
            <wp:docPr id="20" name="Picture 20" descr="C:\Users\Andres\AppData\Local\Temp\Rar$DRa0.092\Screenshot_20180414-121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ndres\AppData\Local\Temp\Rar$DRa0.092\Screenshot_20180414-121341.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19225" cy="2524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577C" w:rsidRDefault="0054169D" w:rsidP="00E02D87">
      <w:pPr>
        <w:jc w:val="center"/>
        <w:rPr>
          <w:rFonts w:ascii="Helvetica Neue" w:eastAsia="Helvetica Neue" w:hAnsi="Helvetica Neue" w:cs="Helvetica Neue"/>
        </w:rPr>
      </w:pPr>
      <w:bookmarkStart w:id="1" w:name="_30j0zll" w:colFirst="0" w:colLast="0"/>
      <w:bookmarkEnd w:id="1"/>
      <w:r>
        <w:rPr>
          <w:rFonts w:ascii="Helvetica Neue" w:eastAsia="Helvetica Neue" w:hAnsi="Helvetica Neue" w:cs="Helvetica Neue"/>
          <w:noProof/>
        </w:rPr>
        <w:lastRenderedPageBreak/>
        <w:drawing>
          <wp:anchor distT="0" distB="0" distL="114300" distR="114300" simplePos="0" relativeHeight="251703296" behindDoc="0" locked="0" layoutInCell="1" allowOverlap="1">
            <wp:simplePos x="0" y="0"/>
            <wp:positionH relativeFrom="column">
              <wp:posOffset>2933700</wp:posOffset>
            </wp:positionH>
            <wp:positionV relativeFrom="paragraph">
              <wp:posOffset>-257175</wp:posOffset>
            </wp:positionV>
            <wp:extent cx="1423670" cy="2532380"/>
            <wp:effectExtent l="0" t="0" r="5080" b="1270"/>
            <wp:wrapTopAndBottom/>
            <wp:docPr id="27" name="Picture 27" descr="C:\Users\Andres\AppData\Local\Temp\Rar$DRa0.175\Screenshot_20180414-1236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ndres\AppData\Local\Temp\Rar$DRa0.175\Screenshot_20180414-123639.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23670" cy="25323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elvetica Neue" w:eastAsia="Helvetica Neue" w:hAnsi="Helvetica Neue" w:cs="Helvetica Neue"/>
          <w:noProof/>
        </w:rPr>
        <w:drawing>
          <wp:anchor distT="0" distB="0" distL="114300" distR="114300" simplePos="0" relativeHeight="251698176" behindDoc="0" locked="0" layoutInCell="1" allowOverlap="1">
            <wp:simplePos x="0" y="0"/>
            <wp:positionH relativeFrom="column">
              <wp:posOffset>1266825</wp:posOffset>
            </wp:positionH>
            <wp:positionV relativeFrom="paragraph">
              <wp:posOffset>-274955</wp:posOffset>
            </wp:positionV>
            <wp:extent cx="1418590" cy="2522855"/>
            <wp:effectExtent l="0" t="0" r="0" b="0"/>
            <wp:wrapTopAndBottom/>
            <wp:docPr id="26" name="Picture 26" descr="C:\Users\Andres\AppData\Local\Temp\Rar$DRa0.007\Screenshot_20180414-123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ndres\AppData\Local\Temp\Rar$DRa0.007\Screenshot_20180414-123539.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18590" cy="25228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8577C" w:rsidRDefault="0088577C">
      <w:pPr>
        <w:rPr>
          <w:rFonts w:ascii="Helvetica Neue" w:eastAsia="Helvetica Neue" w:hAnsi="Helvetica Neue" w:cs="Helvetica Neue"/>
        </w:rPr>
      </w:pPr>
    </w:p>
    <w:p w:rsidR="0088577C" w:rsidRDefault="004B6264">
      <w:pPr>
        <w:rPr>
          <w:rFonts w:ascii="Helvetica Neue" w:eastAsia="Helvetica Neue" w:hAnsi="Helvetica Neue" w:cs="Helvetica Neue"/>
        </w:rPr>
      </w:pPr>
      <w:r>
        <w:rPr>
          <w:rFonts w:ascii="Helvetica Neue" w:eastAsia="Helvetica Neue" w:hAnsi="Helvetica Neue" w:cs="Helvetica Neue"/>
          <w:b/>
        </w:rPr>
        <w:t>Section 8: Glossary</w:t>
      </w:r>
    </w:p>
    <w:p w:rsidR="0088577C" w:rsidRDefault="0088577C">
      <w:pPr>
        <w:rPr>
          <w:rFonts w:ascii="Helvetica Neue" w:eastAsia="Helvetica Neue" w:hAnsi="Helvetica Neue" w:cs="Helvetica Neue"/>
        </w:rPr>
      </w:pPr>
    </w:p>
    <w:p w:rsidR="0088577C" w:rsidRDefault="004B6264">
      <w:pPr>
        <w:numPr>
          <w:ilvl w:val="0"/>
          <w:numId w:val="4"/>
        </w:numPr>
        <w:ind w:hanging="360"/>
        <w:contextualSpacing/>
      </w:pPr>
      <w:r>
        <w:rPr>
          <w:rFonts w:ascii="Helvetica Neue" w:eastAsia="Helvetica Neue" w:hAnsi="Helvetica Neue" w:cs="Helvetica Neue"/>
        </w:rPr>
        <w:t>LEF – Landfill e-Forms</w:t>
      </w:r>
    </w:p>
    <w:p w:rsidR="0088577C" w:rsidRDefault="004B6264">
      <w:pPr>
        <w:numPr>
          <w:ilvl w:val="0"/>
          <w:numId w:val="4"/>
        </w:numPr>
        <w:ind w:hanging="360"/>
        <w:contextualSpacing/>
      </w:pPr>
      <w:r>
        <w:rPr>
          <w:rFonts w:ascii="Helvetica Neue" w:eastAsia="Helvetica Neue" w:hAnsi="Helvetica Neue" w:cs="Helvetica Neue"/>
        </w:rPr>
        <w:t>FRD – Functional Requirement and Design</w:t>
      </w:r>
    </w:p>
    <w:p w:rsidR="0088577C" w:rsidRDefault="004B6264">
      <w:pPr>
        <w:numPr>
          <w:ilvl w:val="0"/>
          <w:numId w:val="4"/>
        </w:numPr>
        <w:ind w:hanging="360"/>
        <w:contextualSpacing/>
      </w:pPr>
      <w:r>
        <w:rPr>
          <w:rFonts w:ascii="Helvetica Neue" w:eastAsia="Helvetica Neue" w:hAnsi="Helvetica Neue" w:cs="Helvetica Neue"/>
        </w:rPr>
        <w:t>IDE – Integrated Development Environment</w:t>
      </w:r>
    </w:p>
    <w:p w:rsidR="0088577C" w:rsidRDefault="004B6264">
      <w:pPr>
        <w:numPr>
          <w:ilvl w:val="0"/>
          <w:numId w:val="4"/>
        </w:numPr>
        <w:ind w:hanging="360"/>
        <w:contextualSpacing/>
      </w:pPr>
      <w:r>
        <w:rPr>
          <w:rFonts w:ascii="Helvetica Neue" w:eastAsia="Helvetica Neue" w:hAnsi="Helvetica Neue" w:cs="Helvetica Neue"/>
        </w:rPr>
        <w:t>XML – Extensible Markup Language</w:t>
      </w:r>
    </w:p>
    <w:p w:rsidR="0088577C" w:rsidRDefault="004B6264">
      <w:pPr>
        <w:numPr>
          <w:ilvl w:val="0"/>
          <w:numId w:val="4"/>
        </w:numPr>
        <w:ind w:hanging="360"/>
        <w:contextualSpacing/>
      </w:pPr>
      <w:r>
        <w:rPr>
          <w:rFonts w:ascii="Helvetica Neue" w:eastAsia="Helvetica Neue" w:hAnsi="Helvetica Neue" w:cs="Helvetica Neue"/>
        </w:rPr>
        <w:t>SQL – Structured Query Language</w:t>
      </w:r>
    </w:p>
    <w:p w:rsidR="0088577C" w:rsidRDefault="004B6264">
      <w:pPr>
        <w:numPr>
          <w:ilvl w:val="0"/>
          <w:numId w:val="4"/>
        </w:numPr>
        <w:ind w:hanging="360"/>
        <w:contextualSpacing/>
      </w:pPr>
      <w:r>
        <w:rPr>
          <w:rFonts w:ascii="Helvetica Neue" w:eastAsia="Helvetica Neue" w:hAnsi="Helvetica Neue" w:cs="Helvetica Neue"/>
        </w:rPr>
        <w:t>AMM – Android Main Module</w:t>
      </w:r>
    </w:p>
    <w:p w:rsidR="0088577C" w:rsidRDefault="004B6264">
      <w:pPr>
        <w:numPr>
          <w:ilvl w:val="0"/>
          <w:numId w:val="4"/>
        </w:numPr>
        <w:ind w:hanging="360"/>
        <w:contextualSpacing/>
      </w:pPr>
      <w:r>
        <w:rPr>
          <w:rFonts w:ascii="Helvetica Neue" w:eastAsia="Helvetica Neue" w:hAnsi="Helvetica Neue" w:cs="Helvetica Neue"/>
        </w:rPr>
        <w:t>ALM – Android Login Module</w:t>
      </w:r>
    </w:p>
    <w:p w:rsidR="0088577C" w:rsidRDefault="004B6264">
      <w:pPr>
        <w:numPr>
          <w:ilvl w:val="0"/>
          <w:numId w:val="4"/>
        </w:numPr>
        <w:ind w:hanging="360"/>
        <w:contextualSpacing/>
      </w:pPr>
      <w:r>
        <w:rPr>
          <w:rFonts w:ascii="Helvetica Neue" w:eastAsia="Helvetica Neue" w:hAnsi="Helvetica Neue" w:cs="Helvetica Neue"/>
        </w:rPr>
        <w:t>DTM – Data Transfer Module</w:t>
      </w:r>
    </w:p>
    <w:p w:rsidR="0088577C" w:rsidRDefault="004B6264">
      <w:pPr>
        <w:numPr>
          <w:ilvl w:val="0"/>
          <w:numId w:val="4"/>
        </w:numPr>
        <w:ind w:hanging="360"/>
        <w:contextualSpacing/>
      </w:pPr>
      <w:r>
        <w:rPr>
          <w:rFonts w:ascii="Helvetica Neue" w:eastAsia="Helvetica Neue" w:hAnsi="Helvetica Neue" w:cs="Helvetica Neue"/>
        </w:rPr>
        <w:t>LM – Lo</w:t>
      </w:r>
      <w:r>
        <w:rPr>
          <w:rFonts w:ascii="Helvetica Neue" w:eastAsia="Helvetica Neue" w:hAnsi="Helvetica Neue" w:cs="Helvetica Neue"/>
        </w:rPr>
        <w:t>cation Module</w:t>
      </w:r>
    </w:p>
    <w:p w:rsidR="0088577C" w:rsidRDefault="004B6264">
      <w:pPr>
        <w:numPr>
          <w:ilvl w:val="0"/>
          <w:numId w:val="4"/>
        </w:numPr>
        <w:ind w:hanging="360"/>
        <w:contextualSpacing/>
      </w:pPr>
      <w:r>
        <w:rPr>
          <w:rFonts w:ascii="Helvetica Neue" w:eastAsia="Helvetica Neue" w:hAnsi="Helvetica Neue" w:cs="Helvetica Neue"/>
        </w:rPr>
        <w:t>FM – Forms Module</w:t>
      </w:r>
    </w:p>
    <w:p w:rsidR="0088577C" w:rsidRDefault="004B6264">
      <w:pPr>
        <w:numPr>
          <w:ilvl w:val="0"/>
          <w:numId w:val="4"/>
        </w:numPr>
        <w:ind w:hanging="360"/>
        <w:contextualSpacing/>
      </w:pPr>
      <w:r>
        <w:rPr>
          <w:rFonts w:ascii="Helvetica Neue" w:eastAsia="Helvetica Neue" w:hAnsi="Helvetica Neue" w:cs="Helvetica Neue"/>
        </w:rPr>
        <w:t>SM – Sync Module</w:t>
      </w:r>
    </w:p>
    <w:p w:rsidR="0088577C" w:rsidRDefault="004B6264">
      <w:pPr>
        <w:numPr>
          <w:ilvl w:val="0"/>
          <w:numId w:val="4"/>
        </w:numPr>
        <w:ind w:hanging="360"/>
        <w:contextualSpacing/>
      </w:pPr>
      <w:r>
        <w:rPr>
          <w:rFonts w:ascii="Helvetica Neue" w:eastAsia="Helvetica Neue" w:hAnsi="Helvetica Neue" w:cs="Helvetica Neue"/>
        </w:rPr>
        <w:t>DAM – Database Access Module</w:t>
      </w:r>
    </w:p>
    <w:p w:rsidR="0088577C" w:rsidRDefault="004B6264">
      <w:pPr>
        <w:numPr>
          <w:ilvl w:val="0"/>
          <w:numId w:val="4"/>
        </w:numPr>
        <w:ind w:hanging="360"/>
        <w:contextualSpacing/>
      </w:pPr>
      <w:r>
        <w:rPr>
          <w:rFonts w:ascii="Helvetica Neue" w:eastAsia="Helvetica Neue" w:hAnsi="Helvetica Neue" w:cs="Helvetica Neue"/>
        </w:rPr>
        <w:t>RM – Report Module</w:t>
      </w:r>
    </w:p>
    <w:p w:rsidR="0088577C" w:rsidRDefault="004B6264">
      <w:pPr>
        <w:numPr>
          <w:ilvl w:val="0"/>
          <w:numId w:val="4"/>
        </w:numPr>
        <w:ind w:hanging="360"/>
        <w:contextualSpacing/>
      </w:pPr>
      <w:r>
        <w:rPr>
          <w:rFonts w:ascii="Helvetica Neue" w:eastAsia="Helvetica Neue" w:hAnsi="Helvetica Neue" w:cs="Helvetica Neue"/>
        </w:rPr>
        <w:t>ECI – Environmental Compliance Inspector</w:t>
      </w:r>
    </w:p>
    <w:p w:rsidR="0088577C" w:rsidRDefault="004B6264" w:rsidP="0054169D">
      <w:pPr>
        <w:numPr>
          <w:ilvl w:val="0"/>
          <w:numId w:val="4"/>
        </w:numPr>
        <w:ind w:hanging="360"/>
        <w:contextualSpacing/>
      </w:pPr>
      <w:r>
        <w:rPr>
          <w:rFonts w:ascii="Helvetica Neue" w:eastAsia="Helvetica Neue" w:hAnsi="Helvetica Neue" w:cs="Helvetica Neue"/>
        </w:rPr>
        <w:t>IME – Instantaneous Monitored Emission</w:t>
      </w:r>
    </w:p>
    <w:sectPr w:rsidR="0088577C" w:rsidSect="00E02D87">
      <w:headerReference w:type="default" r:id="rId19"/>
      <w:footerReference w:type="default" r:id="rId20"/>
      <w:headerReference w:type="first" r:id="rId21"/>
      <w:footerReference w:type="first" r:id="rId2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264" w:rsidRDefault="004B6264">
      <w:r>
        <w:separator/>
      </w:r>
    </w:p>
  </w:endnote>
  <w:endnote w:type="continuationSeparator" w:id="0">
    <w:p w:rsidR="004B6264" w:rsidRDefault="004B6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New York">
    <w:altName w:val="Tahoma"/>
    <w:panose1 w:val="020405030605060203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77C" w:rsidRDefault="004B6264">
    <w:pPr>
      <w:tabs>
        <w:tab w:val="center" w:pos="4680"/>
        <w:tab w:val="right" w:pos="9360"/>
      </w:tabs>
      <w:jc w:val="center"/>
    </w:pPr>
    <w:r>
      <w:fldChar w:fldCharType="begin"/>
    </w:r>
    <w:r>
      <w:instrText>PAGE</w:instrText>
    </w:r>
    <w:r w:rsidR="00E02D87">
      <w:fldChar w:fldCharType="separate"/>
    </w:r>
    <w:r w:rsidR="007747FD">
      <w:rPr>
        <w:noProof/>
      </w:rPr>
      <w:t>1</w:t>
    </w:r>
    <w:r>
      <w:fldChar w:fldCharType="end"/>
    </w:r>
  </w:p>
  <w:p w:rsidR="0088577C" w:rsidRDefault="0088577C">
    <w:pPr>
      <w:tabs>
        <w:tab w:val="center" w:pos="4680"/>
        <w:tab w:val="right" w:pos="936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77C" w:rsidRDefault="0088577C">
    <w:pPr>
      <w:tabs>
        <w:tab w:val="center" w:pos="4680"/>
        <w:tab w:val="right" w:pos="9360"/>
      </w:tabs>
      <w:spacing w:after="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264" w:rsidRDefault="004B6264">
      <w:r>
        <w:separator/>
      </w:r>
    </w:p>
  </w:footnote>
  <w:footnote w:type="continuationSeparator" w:id="0">
    <w:p w:rsidR="004B6264" w:rsidRDefault="004B62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77C" w:rsidRDefault="0088577C">
    <w:pP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577C" w:rsidRDefault="0088577C">
    <w:pPr>
      <w:tabs>
        <w:tab w:val="center" w:pos="468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E7A92"/>
    <w:multiLevelType w:val="multilevel"/>
    <w:tmpl w:val="3202D8EE"/>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DE56E0"/>
    <w:multiLevelType w:val="multilevel"/>
    <w:tmpl w:val="17321922"/>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15:restartNumberingAfterBreak="0">
    <w:nsid w:val="3FAC7686"/>
    <w:multiLevelType w:val="multilevel"/>
    <w:tmpl w:val="8996A194"/>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56C91CC7"/>
    <w:multiLevelType w:val="multilevel"/>
    <w:tmpl w:val="5B7E4E88"/>
    <w:lvl w:ilvl="0">
      <w:start w:val="1"/>
      <w:numFmt w:val="bullet"/>
      <w:lvlText w:val="●"/>
      <w:lvlJc w:val="left"/>
      <w:pPr>
        <w:ind w:left="720" w:firstLine="360"/>
      </w:pPr>
      <w:rPr>
        <w:rFonts w:ascii="Arial" w:eastAsia="Arial" w:hAnsi="Arial" w:cs="Arial"/>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D355A53"/>
    <w:multiLevelType w:val="multilevel"/>
    <w:tmpl w:val="E64EE176"/>
    <w:lvl w:ilvl="0">
      <w:start w:val="1"/>
      <w:numFmt w:val="decimal"/>
      <w:lvlText w:val="%1"/>
      <w:lvlJc w:val="left"/>
      <w:pPr>
        <w:ind w:left="720" w:firstLine="0"/>
      </w:pPr>
    </w:lvl>
    <w:lvl w:ilvl="1">
      <w:start w:val="1"/>
      <w:numFmt w:val="decimal"/>
      <w:lvlText w:val="%1.%2"/>
      <w:lvlJc w:val="left"/>
      <w:pPr>
        <w:ind w:left="720" w:firstLine="0"/>
      </w:p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7C"/>
    <w:rsid w:val="004B6264"/>
    <w:rsid w:val="0054169D"/>
    <w:rsid w:val="007747FD"/>
    <w:rsid w:val="0088577C"/>
    <w:rsid w:val="00E02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0DF7"/>
  <w15:docId w15:val="{64211F1F-0BCD-4296-9CC2-99086068D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New York" w:hAnsi="New York" w:cs="New York"/>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E02D87"/>
    <w:pPr>
      <w:tabs>
        <w:tab w:val="center" w:pos="4680"/>
        <w:tab w:val="right" w:pos="9360"/>
      </w:tabs>
    </w:pPr>
  </w:style>
  <w:style w:type="character" w:customStyle="1" w:styleId="HeaderChar">
    <w:name w:val="Header Char"/>
    <w:basedOn w:val="DefaultParagraphFont"/>
    <w:link w:val="Header"/>
    <w:uiPriority w:val="99"/>
    <w:rsid w:val="00E02D87"/>
  </w:style>
  <w:style w:type="paragraph" w:styleId="Footer">
    <w:name w:val="footer"/>
    <w:basedOn w:val="Normal"/>
    <w:link w:val="FooterChar"/>
    <w:uiPriority w:val="99"/>
    <w:unhideWhenUsed/>
    <w:rsid w:val="00E02D87"/>
    <w:pPr>
      <w:tabs>
        <w:tab w:val="center" w:pos="4680"/>
        <w:tab w:val="right" w:pos="9360"/>
      </w:tabs>
    </w:pPr>
  </w:style>
  <w:style w:type="character" w:customStyle="1" w:styleId="FooterChar">
    <w:name w:val="Footer Char"/>
    <w:basedOn w:val="DefaultParagraphFont"/>
    <w:link w:val="Footer"/>
    <w:uiPriority w:val="99"/>
    <w:rsid w:val="00E02D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1411</Words>
  <Characters>8043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dc:creator>
  <cp:lastModifiedBy>Adame, Andres</cp:lastModifiedBy>
  <cp:revision>3</cp:revision>
  <dcterms:created xsi:type="dcterms:W3CDTF">2018-04-15T03:53:00Z</dcterms:created>
  <dcterms:modified xsi:type="dcterms:W3CDTF">2018-04-15T03:54:00Z</dcterms:modified>
</cp:coreProperties>
</file>