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4C7" w:rsidRDefault="008324C7" w:rsidP="008324C7">
      <w:pPr>
        <w:pStyle w:val="Title"/>
        <w:jc w:val="center"/>
      </w:pPr>
      <w:r>
        <w:t>SlingShot Flight</w:t>
      </w:r>
    </w:p>
    <w:p w:rsidR="00C633AE" w:rsidRDefault="00C633AE" w:rsidP="008324C7">
      <w:pPr>
        <w:pStyle w:val="NoSpacing"/>
        <w:jc w:val="center"/>
        <w:rPr>
          <w:sz w:val="36"/>
          <w:szCs w:val="36"/>
        </w:rPr>
      </w:pPr>
      <w:r>
        <w:rPr>
          <w:sz w:val="36"/>
          <w:szCs w:val="36"/>
        </w:rPr>
        <w:t>Jason Higuchi</w:t>
      </w:r>
    </w:p>
    <w:p w:rsidR="00C633AE" w:rsidRDefault="00C633AE" w:rsidP="008324C7">
      <w:pPr>
        <w:pStyle w:val="NoSpacing"/>
        <w:jc w:val="center"/>
        <w:rPr>
          <w:sz w:val="36"/>
          <w:szCs w:val="36"/>
        </w:rPr>
      </w:pPr>
    </w:p>
    <w:p w:rsidR="008324C7" w:rsidRPr="007A5751" w:rsidRDefault="008324C7" w:rsidP="008324C7">
      <w:pPr>
        <w:pStyle w:val="NoSpacing"/>
        <w:jc w:val="center"/>
        <w:rPr>
          <w:sz w:val="36"/>
          <w:szCs w:val="36"/>
        </w:rPr>
      </w:pPr>
      <w:r w:rsidRPr="007A5751">
        <w:rPr>
          <w:sz w:val="36"/>
          <w:szCs w:val="36"/>
        </w:rPr>
        <w:t>Project Report</w:t>
      </w:r>
    </w:p>
    <w:p w:rsidR="008324C7" w:rsidRPr="007A5751" w:rsidRDefault="008324C7" w:rsidP="008324C7">
      <w:pPr>
        <w:pStyle w:val="NoSpacing"/>
        <w:jc w:val="center"/>
        <w:rPr>
          <w:sz w:val="36"/>
          <w:szCs w:val="36"/>
        </w:rPr>
      </w:pPr>
      <w:r w:rsidRPr="007A5751">
        <w:rPr>
          <w:sz w:val="36"/>
          <w:szCs w:val="36"/>
        </w:rPr>
        <w:t>CS 491AB</w:t>
      </w:r>
    </w:p>
    <w:p w:rsidR="008324C7" w:rsidRPr="007A5751" w:rsidRDefault="008324C7" w:rsidP="008324C7">
      <w:pPr>
        <w:pStyle w:val="NoSpacing"/>
        <w:jc w:val="center"/>
        <w:rPr>
          <w:sz w:val="36"/>
          <w:szCs w:val="36"/>
        </w:rPr>
      </w:pPr>
      <w:r w:rsidRPr="007A5751">
        <w:rPr>
          <w:sz w:val="36"/>
          <w:szCs w:val="36"/>
        </w:rPr>
        <w:t>Spring 2010</w:t>
      </w:r>
    </w:p>
    <w:p w:rsidR="008324C7" w:rsidRDefault="008324C7" w:rsidP="008324C7">
      <w:pPr>
        <w:pStyle w:val="NoSpacing"/>
        <w:jc w:val="center"/>
        <w:rPr>
          <w:sz w:val="40"/>
          <w:szCs w:val="40"/>
        </w:rPr>
      </w:pPr>
    </w:p>
    <w:p w:rsidR="000A58FA" w:rsidRDefault="000A58FA" w:rsidP="008324C7">
      <w:pPr>
        <w:pStyle w:val="NoSpacing"/>
        <w:jc w:val="center"/>
        <w:rPr>
          <w:sz w:val="40"/>
          <w:szCs w:val="40"/>
        </w:rPr>
      </w:pPr>
      <w:r>
        <w:rPr>
          <w:sz w:val="40"/>
          <w:szCs w:val="40"/>
        </w:rPr>
        <w:t xml:space="preserve">Prof. </w:t>
      </w:r>
      <w:r w:rsidR="00F84AC0">
        <w:rPr>
          <w:sz w:val="40"/>
          <w:szCs w:val="40"/>
        </w:rPr>
        <w:t xml:space="preserve">Elaine </w:t>
      </w:r>
      <w:r>
        <w:rPr>
          <w:sz w:val="40"/>
          <w:szCs w:val="40"/>
        </w:rPr>
        <w:t>Eun-Young Kang</w:t>
      </w:r>
    </w:p>
    <w:p w:rsidR="000A58FA" w:rsidRDefault="000A58FA" w:rsidP="008324C7">
      <w:pPr>
        <w:pStyle w:val="NoSpacing"/>
        <w:jc w:val="center"/>
        <w:rPr>
          <w:sz w:val="40"/>
          <w:szCs w:val="40"/>
        </w:rPr>
      </w:pPr>
    </w:p>
    <w:p w:rsidR="008324C7" w:rsidRPr="007A5751" w:rsidRDefault="008324C7" w:rsidP="008324C7">
      <w:pPr>
        <w:pStyle w:val="NoSpacing"/>
        <w:jc w:val="center"/>
        <w:rPr>
          <w:sz w:val="36"/>
          <w:szCs w:val="36"/>
        </w:rPr>
      </w:pPr>
      <w:r w:rsidRPr="007A5751">
        <w:rPr>
          <w:sz w:val="36"/>
          <w:szCs w:val="36"/>
        </w:rPr>
        <w:t>California State University, Los Angeles</w:t>
      </w:r>
    </w:p>
    <w:p w:rsidR="008324C7" w:rsidRPr="007A5751" w:rsidRDefault="008324C7" w:rsidP="008324C7">
      <w:pPr>
        <w:pStyle w:val="NoSpacing"/>
        <w:jc w:val="center"/>
        <w:rPr>
          <w:sz w:val="36"/>
          <w:szCs w:val="36"/>
        </w:rPr>
      </w:pPr>
      <w:r w:rsidRPr="007A5751">
        <w:rPr>
          <w:sz w:val="36"/>
          <w:szCs w:val="36"/>
        </w:rPr>
        <w:t xml:space="preserve">College of </w:t>
      </w:r>
      <w:r w:rsidR="007A5751" w:rsidRPr="007A5751">
        <w:rPr>
          <w:sz w:val="36"/>
          <w:szCs w:val="36"/>
        </w:rPr>
        <w:t>Engineering, Computer Science, and Technology</w:t>
      </w:r>
    </w:p>
    <w:p w:rsidR="007A5751" w:rsidRPr="007A5751" w:rsidRDefault="007A5751" w:rsidP="008324C7">
      <w:pPr>
        <w:pStyle w:val="NoSpacing"/>
        <w:jc w:val="center"/>
        <w:rPr>
          <w:sz w:val="36"/>
          <w:szCs w:val="36"/>
        </w:rPr>
      </w:pPr>
      <w:r w:rsidRPr="007A5751">
        <w:rPr>
          <w:sz w:val="36"/>
          <w:szCs w:val="36"/>
        </w:rPr>
        <w:t>Department of Computer Science</w:t>
      </w:r>
    </w:p>
    <w:p w:rsidR="008324C7" w:rsidRDefault="008324C7" w:rsidP="008324C7">
      <w:pPr>
        <w:pStyle w:val="NoSpacing"/>
        <w:jc w:val="center"/>
        <w:rPr>
          <w:sz w:val="40"/>
          <w:szCs w:val="40"/>
        </w:rPr>
      </w:pPr>
    </w:p>
    <w:p w:rsidR="007A5751" w:rsidRPr="008324C7" w:rsidRDefault="007A5751" w:rsidP="007A5751">
      <w:pPr>
        <w:rPr>
          <w:sz w:val="40"/>
          <w:szCs w:val="40"/>
        </w:rPr>
      </w:pPr>
      <w:r>
        <w:rPr>
          <w:sz w:val="40"/>
          <w:szCs w:val="40"/>
        </w:rPr>
        <w:br w:type="page"/>
      </w:r>
    </w:p>
    <w:p w:rsidR="005A41E8" w:rsidRDefault="00815B57" w:rsidP="008324C7">
      <w:pPr>
        <w:pStyle w:val="Heading1"/>
      </w:pPr>
      <w:r>
        <w:rPr>
          <w:noProof/>
        </w:rPr>
        <w:lastRenderedPageBreak/>
        <w:drawing>
          <wp:inline distT="0" distB="0" distL="0" distR="0">
            <wp:extent cx="5943600" cy="3343275"/>
            <wp:effectExtent l="19050" t="0" r="0" b="0"/>
            <wp:docPr id="5" name="Picture 4" descr="screen-Thu-Jun-10-22-13-43-2010-17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Thu-Jun-10-22-13-43-2010-1765.jpg"/>
                    <pic:cNvPicPr/>
                  </pic:nvPicPr>
                  <pic:blipFill>
                    <a:blip r:embed="rId7" cstate="print"/>
                    <a:stretch>
                      <a:fillRect/>
                    </a:stretch>
                  </pic:blipFill>
                  <pic:spPr>
                    <a:xfrm>
                      <a:off x="0" y="0"/>
                      <a:ext cx="5943600" cy="3343275"/>
                    </a:xfrm>
                    <a:prstGeom prst="rect">
                      <a:avLst/>
                    </a:prstGeom>
                  </pic:spPr>
                </pic:pic>
              </a:graphicData>
            </a:graphic>
          </wp:inline>
        </w:drawing>
      </w:r>
    </w:p>
    <w:p w:rsidR="008324C7" w:rsidRDefault="008324C7" w:rsidP="008324C7">
      <w:pPr>
        <w:pStyle w:val="Heading1"/>
      </w:pPr>
      <w:r>
        <w:t>Abstract</w:t>
      </w:r>
    </w:p>
    <w:p w:rsidR="008324C7" w:rsidRDefault="007A5751" w:rsidP="008324C7">
      <w:pPr>
        <w:rPr>
          <w:rFonts w:cs="Arial"/>
          <w:iCs/>
        </w:rPr>
      </w:pPr>
      <w:r w:rsidRPr="007914D8">
        <w:rPr>
          <w:rFonts w:cs="Arial"/>
        </w:rPr>
        <w:t xml:space="preserve">The </w:t>
      </w:r>
      <w:r w:rsidRPr="007914D8">
        <w:rPr>
          <w:rFonts w:cs="Arial"/>
          <w:iCs/>
        </w:rPr>
        <w:t xml:space="preserve">Integrated Training Pipeline for Scientific Visualization (SciVi) </w:t>
      </w:r>
      <w:r w:rsidR="008D3622">
        <w:rPr>
          <w:rFonts w:cs="Arial"/>
          <w:iCs/>
        </w:rPr>
        <w:t>is an NSF funded project at Cal State LA in association with JPL</w:t>
      </w:r>
      <w:r w:rsidR="00413D38">
        <w:rPr>
          <w:rFonts w:cs="Arial"/>
          <w:iCs/>
        </w:rPr>
        <w:t xml:space="preserve"> which </w:t>
      </w:r>
      <w:r w:rsidR="001F5D24">
        <w:rPr>
          <w:rFonts w:cs="Arial"/>
          <w:iCs/>
        </w:rPr>
        <w:t>collaborates with students and faculty to create scientifically accurate visualizations of the Universe and th</w:t>
      </w:r>
      <w:r w:rsidR="00420475">
        <w:rPr>
          <w:rFonts w:cs="Arial"/>
          <w:iCs/>
        </w:rPr>
        <w:t xml:space="preserve">e physical laws that govern it. </w:t>
      </w:r>
      <w:r w:rsidR="006E1FD2">
        <w:rPr>
          <w:rFonts w:cs="Arial"/>
          <w:iCs/>
        </w:rPr>
        <w:t>Slings</w:t>
      </w:r>
      <w:r w:rsidR="003C4D2A">
        <w:rPr>
          <w:rFonts w:cs="Arial"/>
          <w:iCs/>
        </w:rPr>
        <w:t xml:space="preserve">hot Flight is </w:t>
      </w:r>
      <w:r w:rsidR="00BE7F4A">
        <w:rPr>
          <w:rFonts w:cs="Arial"/>
          <w:iCs/>
        </w:rPr>
        <w:t>one of these projects specifically created to scientifically demonstrate the physical laws governing simple planetary motion and the complexity of simple orbital changes by means of user interaction with a simulation space ship.</w:t>
      </w:r>
    </w:p>
    <w:p w:rsidR="00474DE5" w:rsidRDefault="00571CA0" w:rsidP="008324C7">
      <w:pPr>
        <w:rPr>
          <w:rFonts w:cs="Arial"/>
          <w:iCs/>
        </w:rPr>
      </w:pPr>
      <w:r>
        <w:rPr>
          <w:rFonts w:cs="Arial"/>
          <w:iCs/>
        </w:rPr>
        <w:tab/>
      </w:r>
      <w:r w:rsidR="00640299">
        <w:rPr>
          <w:rFonts w:cs="Arial"/>
          <w:iCs/>
        </w:rPr>
        <w:t>This specific project, Slingshot Flight, is a space simulator game, specif</w:t>
      </w:r>
      <w:r w:rsidR="003C1587">
        <w:rPr>
          <w:rFonts w:cs="Arial"/>
          <w:iCs/>
        </w:rPr>
        <w:t>ically a simulator of simple two</w:t>
      </w:r>
      <w:r w:rsidR="00640299">
        <w:rPr>
          <w:rFonts w:cs="Arial"/>
          <w:iCs/>
        </w:rPr>
        <w:t>-body orbits governed by Kepler’s laws. The reason it was created was for the purpose of educating the ordinary, non-astrophysics educated person</w:t>
      </w:r>
      <w:r w:rsidR="00A86270">
        <w:rPr>
          <w:rFonts w:cs="Arial"/>
          <w:iCs/>
        </w:rPr>
        <w:t>s</w:t>
      </w:r>
      <w:r w:rsidR="00640299">
        <w:rPr>
          <w:rFonts w:cs="Arial"/>
          <w:iCs/>
        </w:rPr>
        <w:t xml:space="preserve"> about the general motion of the planets and the effects of impulse driven orbital changes that are most commonly associated with that of present s</w:t>
      </w:r>
      <w:r w:rsidR="009170F7">
        <w:rPr>
          <w:rFonts w:cs="Arial"/>
          <w:iCs/>
        </w:rPr>
        <w:t>paceships and artificial satellites.</w:t>
      </w:r>
      <w:r w:rsidR="009C3112">
        <w:rPr>
          <w:rFonts w:cs="Arial"/>
          <w:iCs/>
        </w:rPr>
        <w:t xml:space="preserve"> </w:t>
      </w:r>
      <w:r w:rsidR="008D7499">
        <w:rPr>
          <w:rFonts w:cs="Arial"/>
          <w:iCs/>
        </w:rPr>
        <w:t>Plus, the general lack of such simple information/education-driven games dealing with astrophysics is quite small.</w:t>
      </w:r>
    </w:p>
    <w:p w:rsidR="00474DE5" w:rsidRDefault="00474DE5" w:rsidP="00474DE5">
      <w:pPr>
        <w:pStyle w:val="Heading1"/>
      </w:pPr>
      <w:r>
        <w:t>Introduction</w:t>
      </w:r>
    </w:p>
    <w:p w:rsidR="00474DE5" w:rsidRDefault="00E82558" w:rsidP="00474DE5">
      <w:r>
        <w:t xml:space="preserve">The orbital </w:t>
      </w:r>
      <w:r w:rsidR="0085261B">
        <w:t xml:space="preserve">simulator game Slingshot Flight is the visual representation of the basic physical laws governing orbital </w:t>
      </w:r>
      <w:r w:rsidR="00637DBA">
        <w:t xml:space="preserve">paths. </w:t>
      </w:r>
      <w:r w:rsidR="000F2A00">
        <w:t>Created under the SciVi project at Cal State LA</w:t>
      </w:r>
      <w:r w:rsidR="003A62AB">
        <w:t xml:space="preserve">, this game was made </w:t>
      </w:r>
      <w:r w:rsidR="00DA2A27">
        <w:t>under the</w:t>
      </w:r>
      <w:r w:rsidR="005F475D">
        <w:t xml:space="preserve"> </w:t>
      </w:r>
      <w:r w:rsidR="003A62AB">
        <w:t>collaboration</w:t>
      </w:r>
      <w:r w:rsidR="005F475D">
        <w:t xml:space="preserve"> between undergraduates and graduates of computer science, physics, and art. </w:t>
      </w:r>
      <w:r w:rsidR="00B979FB">
        <w:t>The game itself fills in a niche gap in terms of orbital simulator games. Where certain space simulator games are created to be completely realistic, using rendered three dimensional representations of the solar system governed by complex multi-body orbital algorithms and</w:t>
      </w:r>
      <w:r w:rsidR="00BC3DD5">
        <w:t xml:space="preserve"> </w:t>
      </w:r>
      <w:r w:rsidR="00C037D2">
        <w:t xml:space="preserve">providing </w:t>
      </w:r>
      <w:r w:rsidR="00B979FB">
        <w:t>accurate internal mock-ups of the interiors of</w:t>
      </w:r>
      <w:r w:rsidR="00C037D2">
        <w:t xml:space="preserve"> current and possibly </w:t>
      </w:r>
      <w:r w:rsidR="00C037D2">
        <w:lastRenderedPageBreak/>
        <w:t xml:space="preserve">future manned space vehicles within their games’ ship models, </w:t>
      </w:r>
      <w:r w:rsidR="007A46D9">
        <w:t>they are highly complex and do not represent the nature</w:t>
      </w:r>
      <w:r w:rsidR="00BB4662">
        <w:t xml:space="preserve"> of orbital movement as a whole as it is difficult for the user to understand the effects of their actions since they cannot see the entire path of the ship and the effects of gravity in a space or time scale they can completely mentally grasp. On the other hand, there are simpler games which use Newtonian definition of gravity to implement a sort of gravitational slingshot game</w:t>
      </w:r>
      <w:r w:rsidR="00AF25D3">
        <w:t xml:space="preserve">, with the user able to launch a body around </w:t>
      </w:r>
      <w:r w:rsidR="00416958">
        <w:t>large gravity effecting planetary objects which remain still (such games can be easily found on the internet with names such as slingshot something or gravity golf something), however, these are games for the purpose of killing time, and are not highly complex, meaning not scientific in its representation of orbital paths.</w:t>
      </w:r>
      <w:r w:rsidR="00D1442E">
        <w:t xml:space="preserve"> Between these two types of space game extremes, Slingshot Flight’s purpose is to be a simple game with accurate scientific representation of the perceived physical laws governing orbital movement while still providing good interaction with the user and allowing for a short learning curve.</w:t>
      </w:r>
    </w:p>
    <w:p w:rsidR="002D7B2D" w:rsidRDefault="00D164B2" w:rsidP="00474DE5">
      <w:r>
        <w:tab/>
      </w:r>
      <w:r w:rsidR="00E11FC3">
        <w:t>Slingshot Flight is the con</w:t>
      </w:r>
      <w:r w:rsidR="004740D8">
        <w:t>tinuation of a previous project, which was formerly undertaken by Julia Yefimenko. Being of the same premise, the purpose of extending the project was to create a new set of levels, specifically that of asteroid mitigation (gravity tractor/deflection) and possibly level involving travel to the outer solar system utilizing a gravity assist (slingshot maneuver)</w:t>
      </w:r>
      <w:r w:rsidR="00AD1ECB">
        <w:t>.</w:t>
      </w:r>
      <w:r w:rsidR="003E2757">
        <w:t xml:space="preserve"> But to undertake such changes, the code had to be changed to accommodate orbits which were to have full degrees of freedom within the 3D space of the game, and a new launch system to take advantage of such orbits.</w:t>
      </w:r>
      <w:r w:rsidR="008A480A">
        <w:t xml:space="preserve"> The project mainly revolved around the latter of these implementations.</w:t>
      </w:r>
    </w:p>
    <w:p w:rsidR="002D7B2D" w:rsidRDefault="00AE62F9" w:rsidP="002D7B2D">
      <w:pPr>
        <w:pStyle w:val="Heading1"/>
      </w:pPr>
      <w:r>
        <w:t>Game</w:t>
      </w:r>
      <w:r w:rsidR="002D7B2D">
        <w:t xml:space="preserve"> Background</w:t>
      </w:r>
    </w:p>
    <w:p w:rsidR="002D7B2D" w:rsidRDefault="00DE7C57" w:rsidP="002D7B2D">
      <w:r>
        <w:t>To implement a fully three dimensional game, it is easiest to use an already complete 3D game engine.</w:t>
      </w:r>
      <w:r w:rsidR="008F686F">
        <w:t xml:space="preserve"> For all intents and purposes, the Panda3D Engine (</w:t>
      </w:r>
      <w:hyperlink r:id="rId8" w:history="1">
        <w:r w:rsidR="008F686F" w:rsidRPr="00CC6AA7">
          <w:rPr>
            <w:rStyle w:val="Hyperlink"/>
          </w:rPr>
          <w:t>http://www.panda3d.org/</w:t>
        </w:r>
      </w:hyperlink>
      <w:r w:rsidR="008F686F">
        <w:t>) was used to render the game</w:t>
      </w:r>
      <w:r w:rsidR="00195FB1">
        <w:t xml:space="preserve"> scenes and implement the logic:</w:t>
      </w:r>
    </w:p>
    <w:p w:rsidR="00195FB1" w:rsidRDefault="00195FB1" w:rsidP="00195FB1">
      <w:pPr>
        <w:pStyle w:val="Heading2"/>
        <w:ind w:left="720"/>
      </w:pPr>
      <w:r>
        <w:t>Panda3D</w:t>
      </w:r>
    </w:p>
    <w:p w:rsidR="00195FB1" w:rsidRDefault="00EB29F0" w:rsidP="00195FB1">
      <w:pPr>
        <w:ind w:left="720"/>
      </w:pPr>
      <w:r>
        <w:t>Panda3D is a an open source game engine which was developed on C++, but can be used for game development and 3D scene graph rendering on C++ or the Python programming language</w:t>
      </w:r>
      <w:r w:rsidR="00E50D34">
        <w:t>.</w:t>
      </w:r>
      <w:r w:rsidR="00017377">
        <w:t xml:space="preserve"> </w:t>
      </w:r>
      <w:r w:rsidR="00927AC6">
        <w:t>The Panda3D Engine is quite reliable for game development due to the large amounts of documentation on the website and in the Panda3D forums</w:t>
      </w:r>
      <w:r w:rsidR="00D41313">
        <w:t xml:space="preserve">. </w:t>
      </w:r>
      <w:r w:rsidR="008F2B62">
        <w:t>Not only does it provide full and effective rendering of a 3D scene graph, the Panda 3D Engine is fully capable of using shaders with special maps (glow maps, texture maps, gloss maps, etc.)</w:t>
      </w:r>
      <w:r w:rsidR="000A37C6">
        <w:t xml:space="preserve">, </w:t>
      </w:r>
      <w:r w:rsidR="008F2B62">
        <w:t xml:space="preserve">collision detection with its own collision solids, </w:t>
      </w:r>
      <w:r w:rsidR="000A37C6">
        <w:t xml:space="preserve">and a wide selection of its own library classes including a fully developed </w:t>
      </w:r>
      <w:r w:rsidR="00C633AE">
        <w:t xml:space="preserve">finite </w:t>
      </w:r>
      <w:r w:rsidR="000A37C6">
        <w:t>state machine</w:t>
      </w:r>
      <w:r w:rsidR="007D3EF3">
        <w:t xml:space="preserve"> transition graph</w:t>
      </w:r>
      <w:r w:rsidR="008F2B62">
        <w:t>.</w:t>
      </w:r>
      <w:r w:rsidR="000A37C6">
        <w:t xml:space="preserve"> </w:t>
      </w:r>
      <w:r w:rsidR="00D41313">
        <w:t xml:space="preserve">Its completeness and usability is evidenced by the fact that the Disney Corporation has used it to develop several online </w:t>
      </w:r>
      <w:r w:rsidR="007711D4">
        <w:t>mass</w:t>
      </w:r>
      <w:r w:rsidR="0096748E">
        <w:t>ive</w:t>
      </w:r>
      <w:r w:rsidR="005C7591">
        <w:t>ly</w:t>
      </w:r>
      <w:r w:rsidR="007711D4">
        <w:t xml:space="preserve">-multiplayer </w:t>
      </w:r>
      <w:r w:rsidR="00833321">
        <w:t xml:space="preserve">online </w:t>
      </w:r>
      <w:r w:rsidR="00DA2A84">
        <w:t>games.</w:t>
      </w:r>
    </w:p>
    <w:p w:rsidR="00DA2A84" w:rsidRDefault="00DA2A84" w:rsidP="00195FB1">
      <w:pPr>
        <w:ind w:left="720"/>
      </w:pPr>
      <w:r>
        <w:tab/>
      </w:r>
      <w:r w:rsidR="00CC69C0">
        <w:t>While the Panda3D Engine’s libraries can be used in C++, it is more convenient to code and develop in</w:t>
      </w:r>
      <w:r w:rsidR="008D2581">
        <w:t xml:space="preserve"> the Pyton programming language, given the purpose of the Python language is to be a general-purpose language which is easily read and coded in</w:t>
      </w:r>
      <w:r w:rsidR="00E93D1B">
        <w:t>,</w:t>
      </w:r>
      <w:r w:rsidR="008D2581">
        <w:t xml:space="preserve"> despite the type of programmer</w:t>
      </w:r>
      <w:r w:rsidR="0092714C">
        <w:t xml:space="preserve"> who is developing it</w:t>
      </w:r>
      <w:r w:rsidR="008D2581">
        <w:t>.</w:t>
      </w:r>
    </w:p>
    <w:p w:rsidR="008D2581" w:rsidRDefault="008D2581" w:rsidP="00195FB1">
      <w:pPr>
        <w:ind w:left="720"/>
      </w:pPr>
    </w:p>
    <w:p w:rsidR="008D2581" w:rsidRDefault="008D2581" w:rsidP="008D2581">
      <w:pPr>
        <w:pStyle w:val="Heading2"/>
        <w:ind w:left="720"/>
      </w:pPr>
      <w:r>
        <w:t>Python</w:t>
      </w:r>
    </w:p>
    <w:p w:rsidR="00B97620" w:rsidRDefault="00612364" w:rsidP="004E735D">
      <w:pPr>
        <w:ind w:left="720"/>
      </w:pPr>
      <w:r>
        <w:t xml:space="preserve">The Python programming language was chosen as the primary developing language for the Panda3D Engine because of its versatile nature. </w:t>
      </w:r>
      <w:r w:rsidR="002905A6">
        <w:t>Python as a language is mainly object-oriented</w:t>
      </w:r>
      <w:r w:rsidR="00CD1041">
        <w:t xml:space="preserve"> and imperative</w:t>
      </w:r>
      <w:r w:rsidR="002905A6">
        <w:t>, however, it does support functional programming styles</w:t>
      </w:r>
      <w:r w:rsidR="000A7954">
        <w:t>, meaning that certain code can be written shorter and more easily readable, though that is in terms of mathematical computation or array functions.</w:t>
      </w:r>
      <w:r w:rsidR="0078100D">
        <w:t xml:space="preserve"> Also, with its dynamic type system, the necessity to consistently typecast variables is gone, and the ability to reuse variable names is a bit more flexible, and with Python’s automated memory allocation (i.e. garbage collection)  the programmer does not need to allocate and de-allocate memory manually within the code. </w:t>
      </w:r>
      <w:r w:rsidR="00D61C5D">
        <w:t>Also, being a dynamic language, Python has the ability to modify existing co</w:t>
      </w:r>
      <w:r w:rsidR="00D23ABA">
        <w:t>de and objects, extending them, allowing for a better level of debugging specifically within a game.</w:t>
      </w:r>
    </w:p>
    <w:p w:rsidR="00CD1041" w:rsidRPr="008D2581" w:rsidRDefault="00CD1041" w:rsidP="004E735D">
      <w:pPr>
        <w:ind w:left="720"/>
      </w:pPr>
      <w:r>
        <w:tab/>
        <w:t xml:space="preserve">The downside of using Python is efficiency. </w:t>
      </w:r>
      <w:r w:rsidR="009432B7">
        <w:t>Being implemented with automated garbage collection and as a dynamic language with easy readability, Python is slower than C++. Though the Panda3D Engine is coded in C++ and can perform memory operations much faster than if it were written in Python, all code for the game written in the higher level language of Python can ultimately slow down the game’s speed if there too many memory or mathematically intens</w:t>
      </w:r>
      <w:r w:rsidR="00D60255">
        <w:t>ive operations within the code that is directly coded in Python.</w:t>
      </w:r>
    </w:p>
    <w:p w:rsidR="005B7D55" w:rsidRDefault="008F209E" w:rsidP="005B7D55">
      <w:pPr>
        <w:pStyle w:val="Heading1"/>
      </w:pPr>
      <w:r>
        <w:t>Implementation</w:t>
      </w:r>
    </w:p>
    <w:p w:rsidR="005C5A2B" w:rsidRPr="005C5A2B" w:rsidRDefault="005D2282" w:rsidP="005C5A2B">
      <w:r>
        <w:t>The algorithms which implement some of the fundamental behaviors in Slingshot Flight are as follows:</w:t>
      </w:r>
    </w:p>
    <w:p w:rsidR="004462D3" w:rsidRPr="004462D3" w:rsidRDefault="000C3C80" w:rsidP="004462D3">
      <w:pPr>
        <w:pStyle w:val="Heading2"/>
        <w:ind w:left="720"/>
      </w:pPr>
      <w:r>
        <w:t>Ba</w:t>
      </w:r>
      <w:r w:rsidR="00F45288">
        <w:t xml:space="preserve">sic Orbital </w:t>
      </w:r>
      <w:r w:rsidR="003F22C0">
        <w:t>Launch</w:t>
      </w:r>
    </w:p>
    <w:p w:rsidR="009333A3" w:rsidRDefault="004462D3" w:rsidP="009333A3">
      <w:pPr>
        <w:ind w:left="720"/>
      </w:pPr>
      <w:r>
        <w:t xml:space="preserve">The launch sequence for each ship body within the game used to be implemented as the start to a Hohmann Transfer Maneuver, a change in velocity which was executed perpendicular to the normal of the orbit of Earth. </w:t>
      </w:r>
      <w:r w:rsidR="009333A3">
        <w:t xml:space="preserve">However, the launch is now an additive velocity </w:t>
      </w:r>
      <w:r>
        <w:t xml:space="preserve">in any direction of the 3D Cartesian plane </w:t>
      </w:r>
      <w:r w:rsidR="009333A3">
        <w:t>to the Earth's current velocity</w:t>
      </w:r>
      <w:r>
        <w:t>, which is</w:t>
      </w:r>
      <w:r w:rsidR="009333A3">
        <w:t xml:space="preserve"> recalcul</w:t>
      </w:r>
      <w:r w:rsidR="005A4039">
        <w:t>ated to ref</w:t>
      </w:r>
      <w:r>
        <w:t>o</w:t>
      </w:r>
      <w:r w:rsidR="005A4039">
        <w:t>r</w:t>
      </w:r>
      <w:r>
        <w:t>m</w:t>
      </w:r>
      <w:r w:rsidR="009333A3">
        <w:t xml:space="preserve"> the orbit in respect to these changes in velocity</w:t>
      </w:r>
      <w:r>
        <w:t>,</w:t>
      </w:r>
      <w:r w:rsidR="009333A3">
        <w:t xml:space="preserve"> now implemented in this way:</w:t>
      </w:r>
    </w:p>
    <w:p w:rsidR="0017332A" w:rsidRDefault="00CF75E4" w:rsidP="0017332A">
      <w:pPr>
        <w:keepNext/>
        <w:ind w:left="720"/>
      </w:pPr>
      <w:r>
        <w:rPr>
          <w:noProof/>
        </w:rPr>
        <w:lastRenderedPageBreak/>
        <w:drawing>
          <wp:inline distT="0" distB="0" distL="0" distR="0">
            <wp:extent cx="5015808" cy="3519577"/>
            <wp:effectExtent l="19050" t="0" r="0" b="0"/>
            <wp:docPr id="1" name="Picture 0" descr="orbit_p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bit_pic.png"/>
                    <pic:cNvPicPr/>
                  </pic:nvPicPr>
                  <pic:blipFill>
                    <a:blip r:embed="rId9" cstate="print"/>
                    <a:stretch>
                      <a:fillRect/>
                    </a:stretch>
                  </pic:blipFill>
                  <pic:spPr>
                    <a:xfrm>
                      <a:off x="0" y="0"/>
                      <a:ext cx="5019534" cy="3522192"/>
                    </a:xfrm>
                    <a:prstGeom prst="rect">
                      <a:avLst/>
                    </a:prstGeom>
                  </pic:spPr>
                </pic:pic>
              </a:graphicData>
            </a:graphic>
          </wp:inline>
        </w:drawing>
      </w:r>
    </w:p>
    <w:p w:rsidR="009333A3" w:rsidRDefault="0017332A" w:rsidP="0017332A">
      <w:pPr>
        <w:pStyle w:val="Caption"/>
        <w:jc w:val="center"/>
      </w:pPr>
      <w:r>
        <w:t xml:space="preserve">Figure </w:t>
      </w:r>
      <w:fldSimple w:instr=" SEQ Figure \* ARABIC ">
        <w:r w:rsidR="00B9389C">
          <w:rPr>
            <w:noProof/>
          </w:rPr>
          <w:t>1</w:t>
        </w:r>
      </w:fldSimple>
      <w:r>
        <w:t>: Orbital Plane (yellow) intersects Reference Plane (gray), which will be the Ecliptic Plane (parallel to the Earth’s orbit around the Sun) with the Sun as the Origin.</w:t>
      </w:r>
    </w:p>
    <w:p w:rsidR="0017332A" w:rsidRPr="009333A3" w:rsidRDefault="0017332A" w:rsidP="00CF75E4">
      <w:pPr>
        <w:ind w:left="720"/>
      </w:pPr>
    </w:p>
    <w:p w:rsidR="009333A3" w:rsidRPr="009333A3" w:rsidRDefault="009333A3" w:rsidP="009333A3">
      <w:pPr>
        <w:ind w:left="720"/>
        <w:rPr>
          <w:rFonts w:eastAsia="Courier New"/>
          <w:color w:val="000000"/>
        </w:rPr>
      </w:pPr>
      <w:r w:rsidRPr="009333A3">
        <w:rPr>
          <w:rFonts w:eastAsia="Courier New"/>
          <w:color w:val="000000"/>
        </w:rPr>
        <w:t xml:space="preserve">r = </w:t>
      </w:r>
      <w:r w:rsidR="00CF75E4">
        <w:rPr>
          <w:rFonts w:eastAsia="Courier New"/>
          <w:color w:val="000000"/>
        </w:rPr>
        <w:t xml:space="preserve">distance from origin </w:t>
      </w:r>
      <w:r w:rsidRPr="009333A3">
        <w:rPr>
          <w:rFonts w:eastAsia="Courier New"/>
          <w:color w:val="000000"/>
        </w:rPr>
        <w:t xml:space="preserve">in terms of a heliocentric frame of reference </w:t>
      </w:r>
      <w:r w:rsidR="00CF75E4">
        <w:rPr>
          <w:rFonts w:eastAsia="Courier New"/>
          <w:color w:val="000000"/>
        </w:rPr>
        <w:t>(radius)</w:t>
      </w:r>
    </w:p>
    <w:p w:rsidR="009333A3" w:rsidRPr="009333A3" w:rsidRDefault="009333A3" w:rsidP="009333A3">
      <w:pPr>
        <w:ind w:left="720"/>
        <w:rPr>
          <w:rFonts w:eastAsia="Courier New"/>
          <w:color w:val="000000"/>
        </w:rPr>
      </w:pPr>
      <w:r w:rsidRPr="009333A3">
        <w:rPr>
          <w:rFonts w:eastAsia="Courier New"/>
          <w:color w:val="000000"/>
        </w:rPr>
        <w:t>i = initial inclination (from launch platform or current position)</w:t>
      </w:r>
    </w:p>
    <w:p w:rsidR="009333A3" w:rsidRPr="009333A3" w:rsidRDefault="009333A3" w:rsidP="009333A3">
      <w:pPr>
        <w:ind w:left="720"/>
        <w:rPr>
          <w:rFonts w:eastAsia="Courier New"/>
          <w:color w:val="000000"/>
        </w:rPr>
      </w:pPr>
      <w:r w:rsidRPr="009333A3">
        <w:rPr>
          <w:rFonts w:eastAsia="Courier New"/>
          <w:color w:val="000000"/>
        </w:rPr>
        <w:t>w = initial Argument of Perihelion</w:t>
      </w:r>
    </w:p>
    <w:p w:rsidR="009333A3" w:rsidRPr="009333A3" w:rsidRDefault="009333A3" w:rsidP="009333A3">
      <w:pPr>
        <w:ind w:left="720"/>
        <w:rPr>
          <w:rFonts w:eastAsia="Courier New"/>
          <w:color w:val="000000"/>
        </w:rPr>
      </w:pPr>
      <w:r w:rsidRPr="009333A3">
        <w:rPr>
          <w:rFonts w:eastAsia="Courier New"/>
          <w:color w:val="000000"/>
        </w:rPr>
        <w:t>a = initial semi-major axis</w:t>
      </w:r>
    </w:p>
    <w:p w:rsidR="009333A3" w:rsidRPr="009333A3" w:rsidRDefault="009333A3" w:rsidP="009333A3">
      <w:pPr>
        <w:ind w:left="720"/>
        <w:rPr>
          <w:rFonts w:eastAsia="Courier New"/>
          <w:color w:val="000000"/>
        </w:rPr>
      </w:pPr>
      <w:r w:rsidRPr="009333A3">
        <w:rPr>
          <w:rFonts w:eastAsia="Courier New"/>
          <w:color w:val="000000"/>
        </w:rPr>
        <w:t>e = initial eccentricity</w:t>
      </w:r>
    </w:p>
    <w:p w:rsidR="009333A3" w:rsidRPr="009333A3" w:rsidRDefault="009333A3" w:rsidP="009333A3">
      <w:pPr>
        <w:ind w:left="720"/>
        <w:rPr>
          <w:rFonts w:eastAsia="Courier New"/>
          <w:color w:val="000000"/>
        </w:rPr>
      </w:pPr>
      <w:r w:rsidRPr="009333A3">
        <w:rPr>
          <w:rFonts w:eastAsia="Courier New"/>
          <w:color w:val="000000"/>
        </w:rPr>
        <w:t xml:space="preserve">Ω = </w:t>
      </w:r>
      <w:r w:rsidR="00CF75E4">
        <w:rPr>
          <w:rFonts w:eastAsia="Courier New"/>
          <w:color w:val="000000"/>
        </w:rPr>
        <w:t xml:space="preserve">initial </w:t>
      </w:r>
      <w:r w:rsidRPr="009333A3">
        <w:rPr>
          <w:rFonts w:eastAsia="Courier New"/>
          <w:color w:val="000000"/>
        </w:rPr>
        <w:t>Longitude of Ascending Node</w:t>
      </w:r>
    </w:p>
    <w:p w:rsidR="009333A3" w:rsidRPr="009333A3" w:rsidRDefault="009333A3" w:rsidP="009333A3">
      <w:pPr>
        <w:ind w:left="720"/>
        <w:rPr>
          <w:rFonts w:eastAsia="Courier New"/>
          <w:color w:val="000000"/>
        </w:rPr>
      </w:pPr>
      <w:r w:rsidRPr="009333A3">
        <w:rPr>
          <w:rFonts w:eastAsia="Courier New"/>
          <w:color w:val="000000"/>
        </w:rPr>
        <w:t>μ = Gravitational constant * Mass of the Sun (Gravitational Potential)</w:t>
      </w:r>
    </w:p>
    <w:p w:rsidR="009333A3" w:rsidRDefault="009333A3" w:rsidP="009333A3">
      <w:pPr>
        <w:ind w:left="720"/>
        <w:rPr>
          <w:rFonts w:eastAsia="Courier New"/>
          <w:color w:val="000000"/>
        </w:rPr>
      </w:pPr>
      <w:r w:rsidRPr="009333A3">
        <w:rPr>
          <w:rFonts w:eastAsia="Courier New"/>
          <w:color w:val="000000"/>
        </w:rPr>
        <w:t xml:space="preserve">v = </w:t>
      </w:r>
      <w:r w:rsidR="00CF75E4">
        <w:rPr>
          <w:rFonts w:eastAsia="Courier New"/>
          <w:color w:val="000000"/>
        </w:rPr>
        <w:t xml:space="preserve">initial </w:t>
      </w:r>
      <w:r w:rsidRPr="009333A3">
        <w:rPr>
          <w:rFonts w:eastAsia="Courier New"/>
          <w:color w:val="000000"/>
        </w:rPr>
        <w:t>velocity</w:t>
      </w:r>
    </w:p>
    <w:p w:rsidR="00CF75E4" w:rsidRDefault="00CF75E4" w:rsidP="009333A3">
      <w:pPr>
        <w:ind w:left="720"/>
        <w:rPr>
          <w:rFonts w:eastAsia="Courier New"/>
          <w:color w:val="000000"/>
        </w:rPr>
      </w:pPr>
    </w:p>
    <w:p w:rsidR="009333A3" w:rsidRPr="00CF75E4" w:rsidRDefault="00CF75E4" w:rsidP="00CF75E4">
      <w:pPr>
        <w:ind w:left="720"/>
        <w:rPr>
          <w:rFonts w:eastAsia="Courier New"/>
          <w:color w:val="000000"/>
        </w:rPr>
      </w:pPr>
      <w:r w:rsidRPr="009333A3">
        <w:rPr>
          <w:position w:val="-16"/>
        </w:rPr>
        <w:object w:dxaOrig="1300" w:dyaOrig="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65.1pt;height:21.9pt" o:ole="" filled="t">
            <v:fill color2="black"/>
            <v:imagedata r:id="rId10" o:title=""/>
          </v:shape>
          <o:OLEObject Type="Embed" ProgID="Equation.3" ShapeID="_x0000_i1043" DrawAspect="Content" ObjectID="_1337974026" r:id="rId11"/>
        </w:object>
      </w:r>
      <w:r>
        <w:rPr>
          <w:rFonts w:eastAsia="Courier New"/>
          <w:color w:val="000000"/>
        </w:rPr>
        <w:t>, given</w:t>
      </w:r>
    </w:p>
    <w:p w:rsidR="009333A3" w:rsidRDefault="009333A3" w:rsidP="009333A3">
      <w:pPr>
        <w:ind w:left="720"/>
        <w:rPr>
          <w:rFonts w:eastAsia="Courier New"/>
          <w:color w:val="000000"/>
        </w:rPr>
      </w:pPr>
      <w:r w:rsidRPr="009333A3">
        <w:rPr>
          <w:position w:val="-12"/>
        </w:rPr>
        <w:object w:dxaOrig="2180" w:dyaOrig="400">
          <v:shape id="_x0000_i1042" type="#_x0000_t75" style="width:108.95pt;height:20.05pt" o:ole="" filled="t">
            <v:fill color2="black"/>
            <v:imagedata r:id="rId12" o:title=""/>
          </v:shape>
          <o:OLEObject Type="Embed" ProgID="Equation.3" ShapeID="_x0000_i1042" DrawAspect="Content" ObjectID="_1337974027" r:id="rId13"/>
        </w:object>
      </w:r>
      <w:r w:rsidR="00CF75E4">
        <w:t>, vis-viva equation</w:t>
      </w:r>
    </w:p>
    <w:p w:rsidR="009333A3" w:rsidRPr="009333A3" w:rsidRDefault="009333A3" w:rsidP="009333A3">
      <w:pPr>
        <w:ind w:left="720"/>
        <w:rPr>
          <w:rFonts w:eastAsia="Courier New"/>
          <w:color w:val="000000"/>
        </w:rPr>
      </w:pPr>
    </w:p>
    <w:p w:rsidR="009333A3" w:rsidRPr="009333A3" w:rsidRDefault="00C6602C" w:rsidP="00C6602C">
      <w:pPr>
        <w:ind w:left="720"/>
        <w:rPr>
          <w:rFonts w:eastAsia="Courier New"/>
          <w:color w:val="000000"/>
        </w:rPr>
      </w:pPr>
      <w:r>
        <w:rPr>
          <w:rFonts w:eastAsia="Courier New"/>
          <w:color w:val="000000"/>
        </w:rPr>
        <w:lastRenderedPageBreak/>
        <w:t>h is the</w:t>
      </w:r>
      <w:r w:rsidR="009333A3" w:rsidRPr="009333A3">
        <w:rPr>
          <w:rFonts w:eastAsia="Courier New"/>
          <w:color w:val="000000"/>
        </w:rPr>
        <w:t xml:space="preserve"> angular momentum </w:t>
      </w:r>
      <w:r>
        <w:rPr>
          <w:rFonts w:eastAsia="Courier New"/>
          <w:color w:val="000000"/>
        </w:rPr>
        <w:t>from initial state vector</w:t>
      </w:r>
    </w:p>
    <w:p w:rsidR="009333A3" w:rsidRPr="009333A3" w:rsidRDefault="009333A3" w:rsidP="009333A3">
      <w:pPr>
        <w:ind w:left="720"/>
        <w:rPr>
          <w:rFonts w:eastAsia="Courier New"/>
          <w:color w:val="000000"/>
        </w:rPr>
      </w:pPr>
      <w:r w:rsidRPr="009333A3">
        <w:rPr>
          <w:position w:val="-12"/>
        </w:rPr>
        <w:object w:dxaOrig="1560" w:dyaOrig="440">
          <v:shape id="_x0000_i1041" type="#_x0000_t75" style="width:78.25pt;height:21.9pt" o:ole="" filled="t">
            <v:fill color2="black"/>
            <v:imagedata r:id="rId14" o:title=""/>
          </v:shape>
          <o:OLEObject Type="Embed" ProgID="Equation.3" ShapeID="_x0000_i1041" DrawAspect="Content" ObjectID="_1337974028" r:id="rId15"/>
        </w:object>
      </w:r>
    </w:p>
    <w:p w:rsidR="009333A3" w:rsidRPr="009333A3" w:rsidRDefault="009333A3" w:rsidP="009333A3">
      <w:pPr>
        <w:ind w:left="720"/>
        <w:rPr>
          <w:rFonts w:eastAsia="Courier New"/>
          <w:color w:val="000000"/>
        </w:rPr>
      </w:pPr>
    </w:p>
    <w:p w:rsidR="009333A3" w:rsidRPr="009333A3" w:rsidRDefault="008A3681" w:rsidP="009333A3">
      <w:pPr>
        <w:ind w:left="720"/>
        <w:rPr>
          <w:rFonts w:eastAsia="Courier New"/>
          <w:color w:val="000000"/>
        </w:rPr>
      </w:pPr>
      <w:r w:rsidRPr="009333A3">
        <w:rPr>
          <w:position w:val="-10"/>
        </w:rPr>
        <w:object w:dxaOrig="1120" w:dyaOrig="340">
          <v:shape id="_x0000_i1045" type="#_x0000_t75" style="width:55.7pt;height:16.9pt" o:ole="" filled="t">
            <v:fill color2="black"/>
            <v:imagedata r:id="rId16" o:title=""/>
          </v:shape>
          <o:OLEObject Type="Embed" ProgID="Equation.3" ShapeID="_x0000_i1045" DrawAspect="Content" ObjectID="_1337974029" r:id="rId17"/>
        </w:object>
      </w:r>
      <w:r w:rsidR="009333A3" w:rsidRPr="009333A3">
        <w:rPr>
          <w:rFonts w:eastAsia="Courier New"/>
          <w:color w:val="000000"/>
        </w:rPr>
        <w:t xml:space="preserve"> </w:t>
      </w:r>
      <w:r>
        <w:rPr>
          <w:rFonts w:eastAsia="Courier New"/>
          <w:color w:val="000000"/>
        </w:rPr>
        <w:t>,</w:t>
      </w:r>
      <w:r w:rsidR="009333A3" w:rsidRPr="009333A3">
        <w:rPr>
          <w:rFonts w:eastAsia="Courier New"/>
          <w:color w:val="000000"/>
        </w:rPr>
        <w:t xml:space="preserve"> cross product of velocity and radius is angular momentum</w:t>
      </w:r>
      <w:r>
        <w:rPr>
          <w:rFonts w:eastAsia="Courier New"/>
          <w:color w:val="000000"/>
        </w:rPr>
        <w:t xml:space="preserve">; </w:t>
      </w:r>
      <w:r w:rsidRPr="009D4770">
        <w:rPr>
          <w:position w:val="-10"/>
        </w:rPr>
        <w:object w:dxaOrig="279" w:dyaOrig="340">
          <v:shape id="_x0000_i1044" type="#_x0000_t75" style="width:13.75pt;height:16.9pt" o:ole="">
            <v:imagedata r:id="rId18" o:title=""/>
          </v:shape>
          <o:OLEObject Type="Embed" ProgID="Equation.3" ShapeID="_x0000_i1044" DrawAspect="Content" ObjectID="_1337974030" r:id="rId19"/>
        </w:object>
      </w:r>
      <w:r>
        <w:t xml:space="preserve"> is the component of velocity that is perpendicular to </w:t>
      </w:r>
      <w:r w:rsidRPr="009D4770">
        <w:rPr>
          <w:position w:val="-4"/>
        </w:rPr>
        <w:object w:dxaOrig="200" w:dyaOrig="260">
          <v:shape id="_x0000_i1046" type="#_x0000_t75" style="width:10pt;height:13.15pt" o:ole="">
            <v:imagedata r:id="rId20" o:title=""/>
          </v:shape>
          <o:OLEObject Type="Embed" ProgID="Equation.3" ShapeID="_x0000_i1046" DrawAspect="Content" ObjectID="_1337974031" r:id="rId21"/>
        </w:object>
      </w:r>
      <w:r>
        <w:t>, which does not equate to zero when taking its cross product with h.</w:t>
      </w:r>
    </w:p>
    <w:p w:rsidR="009333A3" w:rsidRPr="009333A3" w:rsidRDefault="009333A3" w:rsidP="009333A3">
      <w:pPr>
        <w:ind w:left="720"/>
        <w:rPr>
          <w:rFonts w:eastAsia="Courier New"/>
        </w:rPr>
      </w:pPr>
    </w:p>
    <w:p w:rsidR="009333A3" w:rsidRPr="009333A3" w:rsidRDefault="009333A3" w:rsidP="00730098">
      <w:pPr>
        <w:ind w:left="720"/>
      </w:pPr>
      <w:r w:rsidRPr="009333A3">
        <w:rPr>
          <w:position w:val="-12"/>
        </w:rPr>
        <w:object w:dxaOrig="1380" w:dyaOrig="440">
          <v:shape id="_x0000_i1025" type="#_x0000_t75" style="width:68.85pt;height:21.9pt" o:ole="" filled="t">
            <v:fill color2="black"/>
            <v:imagedata r:id="rId22" o:title=""/>
          </v:shape>
          <o:OLEObject Type="Embed" ProgID="Equation.3" ShapeID="_x0000_i1025" DrawAspect="Content" ObjectID="_1337974032" r:id="rId23"/>
        </w:object>
      </w:r>
      <w:r w:rsidR="000F468B">
        <w:t>, radial component of velocity</w:t>
      </w:r>
    </w:p>
    <w:p w:rsidR="009333A3" w:rsidRPr="009333A3" w:rsidRDefault="004700B4" w:rsidP="00730098">
      <w:pPr>
        <w:ind w:left="720"/>
        <w:rPr>
          <w:rFonts w:eastAsia="Courier New"/>
        </w:rPr>
      </w:pPr>
      <w:r w:rsidRPr="009333A3">
        <w:rPr>
          <w:position w:val="-12"/>
        </w:rPr>
        <w:object w:dxaOrig="2860" w:dyaOrig="360">
          <v:shape id="_x0000_i1063" type="#_x0000_t75" style="width:142.75pt;height:18.15pt" o:ole="" filled="t">
            <v:fill color2="black"/>
            <v:imagedata r:id="rId24" o:title=""/>
          </v:shape>
          <o:OLEObject Type="Embed" ProgID="Equation.3" ShapeID="_x0000_i1063" DrawAspect="Content" ObjectID="_1337974033" r:id="rId25"/>
        </w:object>
      </w:r>
    </w:p>
    <w:p w:rsidR="009333A3" w:rsidRPr="001766D8" w:rsidRDefault="00757010" w:rsidP="001766D8">
      <w:pPr>
        <w:ind w:left="720"/>
      </w:pPr>
      <w:r w:rsidRPr="009333A3">
        <w:rPr>
          <w:position w:val="-14"/>
        </w:rPr>
        <w:object w:dxaOrig="2740" w:dyaOrig="380">
          <v:shape id="_x0000_i1048" type="#_x0000_t75" style="width:137.1pt;height:18.8pt" o:ole="" filled="t">
            <v:fill color2="black"/>
            <v:imagedata r:id="rId26" o:title=""/>
          </v:shape>
          <o:OLEObject Type="Embed" ProgID="Equation.3" ShapeID="_x0000_i1048" DrawAspect="Content" ObjectID="_1337974034" r:id="rId27"/>
        </w:object>
      </w:r>
    </w:p>
    <w:p w:rsidR="009333A3" w:rsidRPr="001766D8" w:rsidRDefault="00757010" w:rsidP="001766D8">
      <w:pPr>
        <w:ind w:left="720"/>
        <w:rPr>
          <w:rFonts w:eastAsia="Courier New"/>
          <w:color w:val="000000"/>
        </w:rPr>
      </w:pPr>
      <w:r w:rsidRPr="009D4770">
        <w:rPr>
          <w:position w:val="-12"/>
        </w:rPr>
        <w:object w:dxaOrig="260" w:dyaOrig="360">
          <v:shape id="_x0000_i1047" type="#_x0000_t75" style="width:13.15pt;height:18.15pt" o:ole="">
            <v:imagedata r:id="rId28" o:title=""/>
          </v:shape>
          <o:OLEObject Type="Embed" ProgID="Equation.3" ShapeID="_x0000_i1047" DrawAspect="Content" ObjectID="_1337974035" r:id="rId29"/>
        </w:object>
      </w:r>
      <w:r w:rsidR="00463498">
        <w:rPr>
          <w:rFonts w:eastAsia="Courier New"/>
          <w:color w:val="000000"/>
        </w:rPr>
        <w:t>is the</w:t>
      </w:r>
      <w:r>
        <w:rPr>
          <w:rFonts w:eastAsia="Courier New"/>
          <w:color w:val="000000"/>
        </w:rPr>
        <w:t xml:space="preserve"> </w:t>
      </w:r>
      <w:r w:rsidR="009333A3" w:rsidRPr="009333A3">
        <w:rPr>
          <w:rFonts w:eastAsia="Courier New"/>
          <w:color w:val="000000"/>
        </w:rPr>
        <w:t xml:space="preserve">x component of velocity in the </w:t>
      </w:r>
      <w:r w:rsidR="00777DD5">
        <w:rPr>
          <w:rFonts w:eastAsia="Courier New"/>
          <w:color w:val="000000"/>
        </w:rPr>
        <w:t>orbital</w:t>
      </w:r>
      <w:r w:rsidR="009333A3" w:rsidRPr="009333A3">
        <w:rPr>
          <w:rFonts w:eastAsia="Courier New"/>
          <w:color w:val="000000"/>
        </w:rPr>
        <w:t xml:space="preserve"> frame (where the Sun is the origin</w:t>
      </w:r>
      <w:r w:rsidR="00777DD5">
        <w:rPr>
          <w:rFonts w:eastAsia="Courier New"/>
          <w:color w:val="000000"/>
        </w:rPr>
        <w:t>, but the body’s perihelion is the reference direction of the x-axis</w:t>
      </w:r>
      <w:r w:rsidR="0042068B">
        <w:rPr>
          <w:rFonts w:eastAsia="Courier New"/>
          <w:color w:val="000000"/>
        </w:rPr>
        <w:t>)</w:t>
      </w:r>
    </w:p>
    <w:p w:rsidR="00D94E86" w:rsidRDefault="00757010" w:rsidP="00777DD5">
      <w:pPr>
        <w:ind w:left="720"/>
        <w:rPr>
          <w:rFonts w:eastAsia="Courier New"/>
          <w:color w:val="000000"/>
        </w:rPr>
      </w:pPr>
      <w:r w:rsidRPr="009D4770">
        <w:rPr>
          <w:position w:val="-14"/>
        </w:rPr>
        <w:object w:dxaOrig="260" w:dyaOrig="380">
          <v:shape id="_x0000_i1049" type="#_x0000_t75" style="width:13.15pt;height:18.8pt" o:ole="">
            <v:imagedata r:id="rId30" o:title=""/>
          </v:shape>
          <o:OLEObject Type="Embed" ProgID="Equation.3" ShapeID="_x0000_i1049" DrawAspect="Content" ObjectID="_1337974036" r:id="rId31"/>
        </w:object>
      </w:r>
      <w:r w:rsidR="00463498">
        <w:t xml:space="preserve"> is the</w:t>
      </w:r>
      <w:r>
        <w:rPr>
          <w:rFonts w:eastAsia="Courier New"/>
          <w:color w:val="000000"/>
        </w:rPr>
        <w:t xml:space="preserve"> y</w:t>
      </w:r>
      <w:r w:rsidR="009333A3" w:rsidRPr="009333A3">
        <w:rPr>
          <w:rFonts w:eastAsia="Courier New"/>
          <w:color w:val="000000"/>
        </w:rPr>
        <w:t xml:space="preserve"> component of velocity in the </w:t>
      </w:r>
      <w:r w:rsidR="00777DD5">
        <w:rPr>
          <w:rFonts w:eastAsia="Courier New"/>
          <w:color w:val="000000"/>
        </w:rPr>
        <w:t>orbital frame</w:t>
      </w:r>
    </w:p>
    <w:p w:rsidR="0053777C" w:rsidRDefault="0053777C" w:rsidP="00777DD5">
      <w:pPr>
        <w:ind w:left="720"/>
        <w:rPr>
          <w:rFonts w:eastAsia="Courier New"/>
          <w:color w:val="000000"/>
        </w:rPr>
      </w:pPr>
    </w:p>
    <w:p w:rsidR="0053777C" w:rsidRDefault="0053777C" w:rsidP="00777DD5">
      <w:pPr>
        <w:ind w:left="720"/>
        <w:rPr>
          <w:rFonts w:eastAsia="Courier New"/>
          <w:color w:val="000000"/>
        </w:rPr>
      </w:pPr>
      <w:r>
        <w:rPr>
          <w:rFonts w:eastAsia="Courier New"/>
          <w:color w:val="000000"/>
        </w:rPr>
        <w:t>Change velocity components to those in the perifocal frame (where the Sun is the Origin and is parallel to the ecliptic plane)</w:t>
      </w:r>
      <w:r w:rsidR="00B91869">
        <w:rPr>
          <w:rFonts w:eastAsia="Courier New"/>
          <w:color w:val="000000"/>
        </w:rPr>
        <w:t>:</w:t>
      </w:r>
    </w:p>
    <w:p w:rsidR="004700B4" w:rsidRDefault="004700B4" w:rsidP="00777DD5">
      <w:pPr>
        <w:ind w:left="720"/>
        <w:rPr>
          <w:rFonts w:eastAsia="Courier New"/>
          <w:color w:val="000000"/>
        </w:rPr>
      </w:pPr>
      <m:oMathPara>
        <m:oMathParaPr>
          <m:jc m:val="left"/>
        </m:oMathParaPr>
        <m:oMath>
          <m:sSubSup>
            <m:sSubSupPr>
              <m:ctrlPr>
                <w:rPr>
                  <w:rFonts w:ascii="Cambria Math" w:eastAsia="Courier New" w:hAnsi="Cambria Math"/>
                  <w:i/>
                  <w:color w:val="000000"/>
                </w:rPr>
              </m:ctrlPr>
            </m:sSubSupPr>
            <m:e>
              <m:r>
                <w:rPr>
                  <w:rFonts w:ascii="Cambria Math" w:eastAsia="Courier New" w:hAnsi="Cambria Math"/>
                  <w:color w:val="000000"/>
                </w:rPr>
                <m:t>v</m:t>
              </m:r>
            </m:e>
            <m:sub>
              <m:r>
                <w:rPr>
                  <w:rFonts w:ascii="Cambria Math" w:eastAsia="Courier New" w:hAnsi="Cambria Math"/>
                  <w:color w:val="000000"/>
                </w:rPr>
                <m:t>x</m:t>
              </m:r>
            </m:sub>
            <m:sup>
              <m:r>
                <w:rPr>
                  <w:rFonts w:ascii="Cambria Math" w:eastAsia="Courier New" w:hAnsi="Cambria Math"/>
                  <w:color w:val="000000"/>
                </w:rPr>
                <m:t>'</m:t>
              </m:r>
            </m:sup>
          </m:sSubSup>
          <m:r>
            <w:rPr>
              <w:rFonts w:ascii="Cambria Math" w:eastAsia="Courier New" w:hAnsi="Cambria Math"/>
              <w:color w:val="000000"/>
            </w:rPr>
            <m:t xml:space="preserve">= </m:t>
          </m:r>
          <m:sSub>
            <m:sSubPr>
              <m:ctrlPr>
                <w:rPr>
                  <w:rFonts w:ascii="Cambria Math" w:eastAsia="Courier New" w:hAnsi="Cambria Math"/>
                  <w:i/>
                  <w:color w:val="000000"/>
                </w:rPr>
              </m:ctrlPr>
            </m:sSubPr>
            <m:e>
              <m:r>
                <w:rPr>
                  <w:rFonts w:ascii="Cambria Math" w:eastAsia="Courier New" w:hAnsi="Cambria Math"/>
                  <w:color w:val="000000"/>
                </w:rPr>
                <m:t>v</m:t>
              </m:r>
            </m:e>
            <m:sub>
              <m:r>
                <w:rPr>
                  <w:rFonts w:ascii="Cambria Math" w:eastAsia="Courier New" w:hAnsi="Cambria Math"/>
                  <w:color w:val="000000"/>
                </w:rPr>
                <m:t>x</m:t>
              </m:r>
            </m:sub>
          </m:sSub>
          <m:r>
            <w:rPr>
              <w:rFonts w:ascii="Cambria Math" w:eastAsia="Courier New" w:hAnsi="Cambria Math"/>
              <w:color w:val="000000"/>
            </w:rPr>
            <m:t>*</m:t>
          </m:r>
          <m:func>
            <m:funcPr>
              <m:ctrlPr>
                <w:rPr>
                  <w:rFonts w:ascii="Cambria Math" w:eastAsia="Courier New" w:hAnsi="Cambria Math"/>
                  <w:color w:val="000000"/>
                </w:rPr>
              </m:ctrlPr>
            </m:funcPr>
            <m:fName>
              <m:r>
                <m:rPr>
                  <m:sty m:val="p"/>
                </m:rPr>
                <w:rPr>
                  <w:rFonts w:ascii="Cambria Math" w:eastAsia="Courier New" w:hAnsi="Cambria Math"/>
                  <w:color w:val="000000"/>
                </w:rPr>
                <m:t>cos</m:t>
              </m:r>
            </m:fName>
            <m:e>
              <m:d>
                <m:dPr>
                  <m:ctrlPr>
                    <w:rPr>
                      <w:rFonts w:ascii="Cambria Math" w:eastAsia="Courier New" w:hAnsi="Cambria Math"/>
                      <w:i/>
                      <w:color w:val="000000"/>
                    </w:rPr>
                  </m:ctrlPr>
                </m:dPr>
                <m:e>
                  <m:r>
                    <w:rPr>
                      <w:rFonts w:ascii="Cambria Math" w:eastAsia="Courier New" w:hAnsi="Cambria Math"/>
                      <w:color w:val="000000"/>
                    </w:rPr>
                    <m:t>-</m:t>
                  </m:r>
                  <m:r>
                    <m:rPr>
                      <m:sty m:val="p"/>
                    </m:rPr>
                    <w:rPr>
                      <w:rFonts w:ascii="Cambria Math" w:eastAsia="Courier New" w:hAnsi="Cambria Math"/>
                      <w:color w:val="000000"/>
                    </w:rPr>
                    <m:t>Ω</m:t>
                  </m:r>
                </m:e>
              </m:d>
              <m:ctrlPr>
                <w:rPr>
                  <w:rFonts w:ascii="Cambria Math" w:eastAsia="Courier New" w:hAnsi="Cambria Math"/>
                  <w:i/>
                  <w:color w:val="000000"/>
                </w:rPr>
              </m:ctrlPr>
            </m:e>
          </m:func>
          <m:r>
            <w:rPr>
              <w:rFonts w:ascii="Cambria Math" w:eastAsia="Courier New" w:hAnsi="Cambria Math"/>
              <w:color w:val="000000"/>
            </w:rPr>
            <m:t xml:space="preserve">- </m:t>
          </m:r>
          <m:sSub>
            <m:sSubPr>
              <m:ctrlPr>
                <w:rPr>
                  <w:rFonts w:ascii="Cambria Math" w:eastAsia="Courier New" w:hAnsi="Cambria Math"/>
                  <w:i/>
                  <w:color w:val="000000"/>
                </w:rPr>
              </m:ctrlPr>
            </m:sSubPr>
            <m:e>
              <m:r>
                <w:rPr>
                  <w:rFonts w:ascii="Cambria Math" w:eastAsia="Courier New" w:hAnsi="Cambria Math"/>
                  <w:color w:val="000000"/>
                </w:rPr>
                <m:t>v</m:t>
              </m:r>
            </m:e>
            <m:sub>
              <m:r>
                <w:rPr>
                  <w:rFonts w:ascii="Cambria Math" w:eastAsia="Courier New" w:hAnsi="Cambria Math"/>
                  <w:color w:val="000000"/>
                </w:rPr>
                <m:t>y</m:t>
              </m:r>
            </m:sub>
          </m:sSub>
          <m:r>
            <m:rPr>
              <m:sty m:val="p"/>
            </m:rPr>
            <w:rPr>
              <w:rFonts w:ascii="Cambria Math" w:eastAsia="Courier New" w:hAnsi="Cambria Math"/>
              <w:color w:val="000000"/>
            </w:rPr>
            <m:t>* sin⁡</m:t>
          </m:r>
          <m:r>
            <w:rPr>
              <w:rFonts w:ascii="Cambria Math" w:eastAsia="Courier New" w:hAnsi="Cambria Math"/>
              <w:color w:val="000000"/>
            </w:rPr>
            <m:t>(-</m:t>
          </m:r>
          <m:r>
            <m:rPr>
              <m:sty m:val="p"/>
            </m:rPr>
            <w:rPr>
              <w:rFonts w:ascii="Cambria Math" w:eastAsia="Courier New" w:hAnsi="Cambria Math"/>
              <w:color w:val="000000"/>
            </w:rPr>
            <m:t>Ω</m:t>
          </m:r>
          <m:r>
            <w:rPr>
              <w:rFonts w:ascii="Cambria Math" w:eastAsia="Courier New" w:hAnsi="Cambria Math"/>
              <w:color w:val="000000"/>
            </w:rPr>
            <m:t>)</m:t>
          </m:r>
        </m:oMath>
      </m:oMathPara>
    </w:p>
    <w:p w:rsidR="004700B4" w:rsidRDefault="004700B4" w:rsidP="00777DD5">
      <w:pPr>
        <w:ind w:left="720"/>
        <w:rPr>
          <w:rFonts w:eastAsia="Courier New"/>
          <w:color w:val="000000"/>
        </w:rPr>
      </w:pPr>
      <m:oMathPara>
        <m:oMathParaPr>
          <m:jc m:val="left"/>
        </m:oMathParaPr>
        <m:oMath>
          <m:sSubSup>
            <m:sSubSupPr>
              <m:ctrlPr>
                <w:rPr>
                  <w:rFonts w:ascii="Cambria Math" w:eastAsia="Courier New" w:hAnsi="Cambria Math"/>
                  <w:i/>
                  <w:color w:val="000000"/>
                </w:rPr>
              </m:ctrlPr>
            </m:sSubSupPr>
            <m:e>
              <m:r>
                <w:rPr>
                  <w:rFonts w:ascii="Cambria Math" w:eastAsia="Courier New" w:hAnsi="Cambria Math"/>
                  <w:color w:val="000000"/>
                </w:rPr>
                <m:t>v</m:t>
              </m:r>
            </m:e>
            <m:sub>
              <m:r>
                <w:rPr>
                  <w:rFonts w:ascii="Cambria Math" w:eastAsia="Courier New" w:hAnsi="Cambria Math"/>
                  <w:color w:val="000000"/>
                </w:rPr>
                <m:t>y</m:t>
              </m:r>
            </m:sub>
            <m:sup>
              <m:r>
                <w:rPr>
                  <w:rFonts w:ascii="Cambria Math" w:eastAsia="Courier New" w:hAnsi="Cambria Math"/>
                  <w:color w:val="000000"/>
                </w:rPr>
                <m:t>'</m:t>
              </m:r>
            </m:sup>
          </m:sSubSup>
          <m:r>
            <w:rPr>
              <w:rFonts w:ascii="Cambria Math" w:eastAsia="Courier New" w:hAnsi="Cambria Math"/>
              <w:color w:val="000000"/>
            </w:rPr>
            <m:t xml:space="preserve">= </m:t>
          </m:r>
          <m:sSub>
            <m:sSubPr>
              <m:ctrlPr>
                <w:rPr>
                  <w:rFonts w:ascii="Cambria Math" w:eastAsia="Courier New" w:hAnsi="Cambria Math"/>
                  <w:i/>
                  <w:color w:val="000000"/>
                </w:rPr>
              </m:ctrlPr>
            </m:sSubPr>
            <m:e>
              <m:r>
                <w:rPr>
                  <w:rFonts w:ascii="Cambria Math" w:eastAsia="Courier New" w:hAnsi="Cambria Math"/>
                  <w:color w:val="000000"/>
                </w:rPr>
                <m:t>v</m:t>
              </m:r>
            </m:e>
            <m:sub>
              <m:r>
                <w:rPr>
                  <w:rFonts w:ascii="Cambria Math" w:eastAsia="Courier New" w:hAnsi="Cambria Math"/>
                  <w:color w:val="000000"/>
                </w:rPr>
                <m:t>x</m:t>
              </m:r>
            </m:sub>
          </m:sSub>
          <m:r>
            <w:rPr>
              <w:rFonts w:ascii="Cambria Math" w:eastAsia="Courier New" w:hAnsi="Cambria Math"/>
              <w:color w:val="000000"/>
            </w:rPr>
            <m:t>*</m:t>
          </m:r>
          <m:r>
            <m:rPr>
              <m:sty m:val="p"/>
            </m:rPr>
            <w:rPr>
              <w:rFonts w:ascii="Cambria Math" w:eastAsia="Courier New" w:hAnsi="Cambria Math"/>
              <w:color w:val="000000"/>
            </w:rPr>
            <m:t>sin⁡(-Ω)</m:t>
          </m:r>
          <m:r>
            <w:rPr>
              <w:rFonts w:ascii="Cambria Math" w:eastAsia="Courier New" w:hAnsi="Cambria Math"/>
              <w:color w:val="000000"/>
            </w:rPr>
            <m:t xml:space="preserve">- </m:t>
          </m:r>
          <m:sSub>
            <m:sSubPr>
              <m:ctrlPr>
                <w:rPr>
                  <w:rFonts w:ascii="Cambria Math" w:eastAsia="Courier New" w:hAnsi="Cambria Math"/>
                  <w:i/>
                  <w:color w:val="000000"/>
                </w:rPr>
              </m:ctrlPr>
            </m:sSubPr>
            <m:e>
              <m:r>
                <w:rPr>
                  <w:rFonts w:ascii="Cambria Math" w:eastAsia="Courier New" w:hAnsi="Cambria Math"/>
                  <w:color w:val="000000"/>
                </w:rPr>
                <m:t>v</m:t>
              </m:r>
            </m:e>
            <m:sub>
              <m:r>
                <w:rPr>
                  <w:rFonts w:ascii="Cambria Math" w:eastAsia="Courier New" w:hAnsi="Cambria Math"/>
                  <w:color w:val="000000"/>
                </w:rPr>
                <m:t>y</m:t>
              </m:r>
            </m:sub>
          </m:sSub>
          <m:r>
            <m:rPr>
              <m:sty m:val="p"/>
            </m:rPr>
            <w:rPr>
              <w:rFonts w:ascii="Cambria Math" w:eastAsia="Courier New" w:hAnsi="Cambria Math"/>
              <w:color w:val="000000"/>
            </w:rPr>
            <m:t>*cos⁡</m:t>
          </m:r>
          <m:r>
            <w:rPr>
              <w:rFonts w:ascii="Cambria Math" w:eastAsia="Courier New" w:hAnsi="Cambria Math"/>
              <w:color w:val="000000"/>
            </w:rPr>
            <m:t>(-</m:t>
          </m:r>
          <m:r>
            <m:rPr>
              <m:sty m:val="p"/>
            </m:rPr>
            <w:rPr>
              <w:rFonts w:ascii="Cambria Math" w:eastAsia="Courier New" w:hAnsi="Cambria Math"/>
              <w:color w:val="000000"/>
            </w:rPr>
            <m:t>Ω</m:t>
          </m:r>
          <m:r>
            <w:rPr>
              <w:rFonts w:ascii="Cambria Math" w:eastAsia="Courier New" w:hAnsi="Cambria Math"/>
              <w:color w:val="000000"/>
            </w:rPr>
            <m:t>)</m:t>
          </m:r>
        </m:oMath>
      </m:oMathPara>
    </w:p>
    <w:p w:rsidR="00500A0E" w:rsidRPr="00500A0E" w:rsidRDefault="00500A0E" w:rsidP="00777DD5">
      <w:pPr>
        <w:ind w:left="720"/>
        <w:rPr>
          <w:rFonts w:eastAsia="Courier New"/>
          <w:color w:val="000000"/>
        </w:rPr>
      </w:pPr>
      <m:oMathPara>
        <m:oMathParaPr>
          <m:jc m:val="left"/>
        </m:oMathParaPr>
        <m:oMath>
          <m:sSubSup>
            <m:sSubSupPr>
              <m:ctrlPr>
                <w:rPr>
                  <w:rFonts w:ascii="Cambria Math" w:eastAsia="Courier New" w:hAnsi="Cambria Math"/>
                  <w:i/>
                  <w:color w:val="000000"/>
                </w:rPr>
              </m:ctrlPr>
            </m:sSubSupPr>
            <m:e>
              <m:r>
                <w:rPr>
                  <w:rFonts w:ascii="Cambria Math" w:eastAsia="Courier New" w:hAnsi="Cambria Math"/>
                  <w:color w:val="000000"/>
                </w:rPr>
                <m:t>v</m:t>
              </m:r>
            </m:e>
            <m:sub>
              <m:r>
                <w:rPr>
                  <w:rFonts w:ascii="Cambria Math" w:eastAsia="Courier New" w:hAnsi="Cambria Math"/>
                  <w:color w:val="000000"/>
                </w:rPr>
                <m:t>y</m:t>
              </m:r>
            </m:sub>
            <m:sup>
              <m:r>
                <w:rPr>
                  <w:rFonts w:ascii="Cambria Math" w:eastAsia="Courier New" w:hAnsi="Cambria Math"/>
                  <w:color w:val="000000"/>
                </w:rPr>
                <m:t>'</m:t>
              </m:r>
            </m:sup>
          </m:sSubSup>
          <m:r>
            <w:rPr>
              <w:rFonts w:ascii="Cambria Math" w:eastAsia="Courier New" w:hAnsi="Cambria Math"/>
              <w:color w:val="000000"/>
            </w:rPr>
            <m:t xml:space="preserve">= </m:t>
          </m:r>
          <m:sSub>
            <m:sSubPr>
              <m:ctrlPr>
                <w:rPr>
                  <w:rFonts w:ascii="Cambria Math" w:eastAsia="Courier New" w:hAnsi="Cambria Math"/>
                  <w:i/>
                  <w:color w:val="000000"/>
                </w:rPr>
              </m:ctrlPr>
            </m:sSubPr>
            <m:e>
              <m:r>
                <w:rPr>
                  <w:rFonts w:ascii="Cambria Math" w:eastAsia="Courier New" w:hAnsi="Cambria Math"/>
                  <w:color w:val="000000"/>
                </w:rPr>
                <m:t>v</m:t>
              </m:r>
            </m:e>
            <m:sub>
              <m:r>
                <w:rPr>
                  <w:rFonts w:ascii="Cambria Math" w:eastAsia="Courier New" w:hAnsi="Cambria Math"/>
                  <w:color w:val="000000"/>
                </w:rPr>
                <m:t>y</m:t>
              </m:r>
            </m:sub>
          </m:sSub>
          <m:r>
            <w:rPr>
              <w:rFonts w:ascii="Cambria Math" w:eastAsia="Courier New" w:hAnsi="Cambria Math"/>
              <w:color w:val="000000"/>
            </w:rPr>
            <m:t>*</m:t>
          </m:r>
          <m:func>
            <m:funcPr>
              <m:ctrlPr>
                <w:rPr>
                  <w:rFonts w:ascii="Cambria Math" w:eastAsia="Courier New" w:hAnsi="Cambria Math"/>
                  <w:color w:val="000000"/>
                </w:rPr>
              </m:ctrlPr>
            </m:funcPr>
            <m:fName>
              <m:r>
                <m:rPr>
                  <m:sty m:val="p"/>
                </m:rPr>
                <w:rPr>
                  <w:rFonts w:ascii="Cambria Math" w:eastAsia="Courier New" w:hAnsi="Cambria Math"/>
                  <w:color w:val="000000"/>
                </w:rPr>
                <m:t>cos</m:t>
              </m:r>
            </m:fName>
            <m:e>
              <m:d>
                <m:dPr>
                  <m:ctrlPr>
                    <w:rPr>
                      <w:rFonts w:ascii="Cambria Math" w:eastAsia="Courier New" w:hAnsi="Cambria Math"/>
                      <w:i/>
                      <w:color w:val="000000"/>
                    </w:rPr>
                  </m:ctrlPr>
                </m:dPr>
                <m:e>
                  <m:r>
                    <w:rPr>
                      <w:rFonts w:ascii="Cambria Math" w:eastAsia="Courier New" w:hAnsi="Cambria Math"/>
                      <w:color w:val="000000"/>
                    </w:rPr>
                    <m:t>-</m:t>
                  </m:r>
                  <m:r>
                    <m:rPr>
                      <m:sty m:val="p"/>
                    </m:rPr>
                    <w:rPr>
                      <w:rFonts w:ascii="Cambria Math" w:eastAsia="Courier New" w:hAnsi="Cambria Math"/>
                      <w:color w:val="000000"/>
                    </w:rPr>
                    <m:t>i</m:t>
                  </m:r>
                </m:e>
              </m:d>
              <m:ctrlPr>
                <w:rPr>
                  <w:rFonts w:ascii="Cambria Math" w:eastAsia="Courier New" w:hAnsi="Cambria Math"/>
                  <w:i/>
                  <w:color w:val="000000"/>
                </w:rPr>
              </m:ctrlPr>
            </m:e>
          </m:func>
          <m:r>
            <w:rPr>
              <w:rFonts w:ascii="Cambria Math" w:eastAsia="Courier New" w:hAnsi="Cambria Math"/>
              <w:color w:val="000000"/>
            </w:rPr>
            <m:t xml:space="preserve">- </m:t>
          </m:r>
          <m:sSub>
            <m:sSubPr>
              <m:ctrlPr>
                <w:rPr>
                  <w:rFonts w:ascii="Cambria Math" w:eastAsia="Courier New" w:hAnsi="Cambria Math"/>
                  <w:i/>
                  <w:color w:val="000000"/>
                </w:rPr>
              </m:ctrlPr>
            </m:sSubPr>
            <m:e>
              <m:r>
                <w:rPr>
                  <w:rFonts w:ascii="Cambria Math" w:eastAsia="Courier New" w:hAnsi="Cambria Math"/>
                  <w:color w:val="000000"/>
                </w:rPr>
                <m:t>v</m:t>
              </m:r>
            </m:e>
            <m:sub>
              <m:r>
                <w:rPr>
                  <w:rFonts w:ascii="Cambria Math" w:eastAsia="Courier New" w:hAnsi="Cambria Math"/>
                  <w:color w:val="000000"/>
                </w:rPr>
                <m:t>z</m:t>
              </m:r>
            </m:sub>
          </m:sSub>
          <m:r>
            <m:rPr>
              <m:sty m:val="p"/>
            </m:rPr>
            <w:rPr>
              <w:rFonts w:ascii="Cambria Math" w:eastAsia="Courier New" w:hAnsi="Cambria Math"/>
              <w:color w:val="000000"/>
            </w:rPr>
            <m:t>*</m:t>
          </m:r>
          <m:func>
            <m:funcPr>
              <m:ctrlPr>
                <w:rPr>
                  <w:rFonts w:ascii="Cambria Math" w:eastAsia="Courier New" w:hAnsi="Cambria Math"/>
                  <w:color w:val="000000"/>
                </w:rPr>
              </m:ctrlPr>
            </m:funcPr>
            <m:fName>
              <m:r>
                <m:rPr>
                  <m:sty m:val="p"/>
                </m:rPr>
                <w:rPr>
                  <w:rFonts w:ascii="Cambria Math" w:eastAsia="Courier New" w:hAnsi="Cambria Math"/>
                  <w:color w:val="000000"/>
                </w:rPr>
                <m:t>sin</m:t>
              </m:r>
            </m:fName>
            <m:e>
              <m:d>
                <m:dPr>
                  <m:ctrlPr>
                    <w:rPr>
                      <w:rFonts w:ascii="Cambria Math" w:eastAsia="Courier New" w:hAnsi="Cambria Math"/>
                      <w:i/>
                      <w:color w:val="000000"/>
                    </w:rPr>
                  </m:ctrlPr>
                </m:dPr>
                <m:e>
                  <m:r>
                    <w:rPr>
                      <w:rFonts w:ascii="Cambria Math" w:eastAsia="Courier New" w:hAnsi="Cambria Math"/>
                      <w:color w:val="000000"/>
                    </w:rPr>
                    <m:t>-</m:t>
                  </m:r>
                  <m:r>
                    <m:rPr>
                      <m:sty m:val="p"/>
                    </m:rPr>
                    <w:rPr>
                      <w:rFonts w:ascii="Cambria Math" w:eastAsia="Courier New" w:hAnsi="Cambria Math"/>
                      <w:color w:val="000000"/>
                    </w:rPr>
                    <m:t>i</m:t>
                  </m:r>
                </m:e>
              </m:d>
              <m:ctrlPr>
                <w:rPr>
                  <w:rFonts w:ascii="Cambria Math" w:eastAsia="Courier New" w:hAnsi="Cambria Math"/>
                  <w:i/>
                  <w:color w:val="000000"/>
                </w:rPr>
              </m:ctrlPr>
            </m:e>
          </m:func>
        </m:oMath>
      </m:oMathPara>
    </w:p>
    <w:p w:rsidR="00500A0E" w:rsidRDefault="00500A0E" w:rsidP="00777DD5">
      <w:pPr>
        <w:ind w:left="720"/>
        <w:rPr>
          <w:rFonts w:eastAsia="Courier New"/>
          <w:color w:val="000000"/>
        </w:rPr>
      </w:pPr>
      <m:oMathPara>
        <m:oMathParaPr>
          <m:jc m:val="left"/>
        </m:oMathParaPr>
        <m:oMath>
          <m:sSubSup>
            <m:sSubSupPr>
              <m:ctrlPr>
                <w:rPr>
                  <w:rFonts w:ascii="Cambria Math" w:eastAsia="Courier New" w:hAnsi="Cambria Math"/>
                  <w:i/>
                  <w:color w:val="000000"/>
                </w:rPr>
              </m:ctrlPr>
            </m:sSubSupPr>
            <m:e>
              <m:r>
                <w:rPr>
                  <w:rFonts w:ascii="Cambria Math" w:eastAsia="Courier New" w:hAnsi="Cambria Math"/>
                  <w:color w:val="000000"/>
                </w:rPr>
                <m:t>v</m:t>
              </m:r>
            </m:e>
            <m:sub>
              <m:r>
                <w:rPr>
                  <w:rFonts w:ascii="Cambria Math" w:eastAsia="Courier New" w:hAnsi="Cambria Math"/>
                  <w:color w:val="000000"/>
                </w:rPr>
                <m:t>z</m:t>
              </m:r>
            </m:sub>
            <m:sup>
              <m:r>
                <w:rPr>
                  <w:rFonts w:ascii="Cambria Math" w:eastAsia="Courier New" w:hAnsi="Cambria Math"/>
                  <w:color w:val="000000"/>
                </w:rPr>
                <m:t>'</m:t>
              </m:r>
            </m:sup>
          </m:sSubSup>
          <m:r>
            <w:rPr>
              <w:rFonts w:ascii="Cambria Math" w:eastAsia="Courier New" w:hAnsi="Cambria Math"/>
              <w:color w:val="000000"/>
            </w:rPr>
            <m:t xml:space="preserve">= </m:t>
          </m:r>
          <m:sSub>
            <m:sSubPr>
              <m:ctrlPr>
                <w:rPr>
                  <w:rFonts w:ascii="Cambria Math" w:eastAsia="Courier New" w:hAnsi="Cambria Math"/>
                  <w:i/>
                  <w:color w:val="000000"/>
                </w:rPr>
              </m:ctrlPr>
            </m:sSubPr>
            <m:e>
              <m:r>
                <w:rPr>
                  <w:rFonts w:ascii="Cambria Math" w:eastAsia="Courier New" w:hAnsi="Cambria Math"/>
                  <w:color w:val="000000"/>
                </w:rPr>
                <m:t>v</m:t>
              </m:r>
            </m:e>
            <m:sub>
              <m:r>
                <w:rPr>
                  <w:rFonts w:ascii="Cambria Math" w:eastAsia="Courier New" w:hAnsi="Cambria Math"/>
                  <w:color w:val="000000"/>
                </w:rPr>
                <m:t>y</m:t>
              </m:r>
            </m:sub>
          </m:sSub>
          <m:r>
            <w:rPr>
              <w:rFonts w:ascii="Cambria Math" w:eastAsia="Courier New" w:hAnsi="Cambria Math"/>
              <w:color w:val="000000"/>
            </w:rPr>
            <m:t>*</m:t>
          </m:r>
          <m:func>
            <m:funcPr>
              <m:ctrlPr>
                <w:rPr>
                  <w:rFonts w:ascii="Cambria Math" w:eastAsia="Courier New" w:hAnsi="Cambria Math"/>
                  <w:color w:val="000000"/>
                </w:rPr>
              </m:ctrlPr>
            </m:funcPr>
            <m:fName>
              <m:r>
                <m:rPr>
                  <m:sty m:val="p"/>
                </m:rPr>
                <w:rPr>
                  <w:rFonts w:ascii="Cambria Math" w:eastAsia="Courier New" w:hAnsi="Cambria Math"/>
                  <w:color w:val="000000"/>
                </w:rPr>
                <m:t>sin</m:t>
              </m:r>
            </m:fName>
            <m:e>
              <m:d>
                <m:dPr>
                  <m:ctrlPr>
                    <w:rPr>
                      <w:rFonts w:ascii="Cambria Math" w:eastAsia="Courier New" w:hAnsi="Cambria Math"/>
                      <w:i/>
                      <w:color w:val="000000"/>
                    </w:rPr>
                  </m:ctrlPr>
                </m:dPr>
                <m:e>
                  <m:r>
                    <w:rPr>
                      <w:rFonts w:ascii="Cambria Math" w:eastAsia="Courier New" w:hAnsi="Cambria Math"/>
                      <w:color w:val="000000"/>
                    </w:rPr>
                    <m:t>-</m:t>
                  </m:r>
                  <m:r>
                    <m:rPr>
                      <m:sty m:val="p"/>
                    </m:rPr>
                    <w:rPr>
                      <w:rFonts w:ascii="Cambria Math" w:eastAsia="Courier New" w:hAnsi="Cambria Math"/>
                      <w:color w:val="000000"/>
                    </w:rPr>
                    <m:t>i</m:t>
                  </m:r>
                </m:e>
              </m:d>
              <m:ctrlPr>
                <w:rPr>
                  <w:rFonts w:ascii="Cambria Math" w:eastAsia="Courier New" w:hAnsi="Cambria Math"/>
                  <w:i/>
                  <w:color w:val="000000"/>
                </w:rPr>
              </m:ctrlPr>
            </m:e>
          </m:func>
          <m:r>
            <w:rPr>
              <w:rFonts w:ascii="Cambria Math" w:eastAsia="Courier New" w:hAnsi="Cambria Math"/>
              <w:color w:val="000000"/>
            </w:rPr>
            <m:t xml:space="preserve">- </m:t>
          </m:r>
          <m:sSub>
            <m:sSubPr>
              <m:ctrlPr>
                <w:rPr>
                  <w:rFonts w:ascii="Cambria Math" w:eastAsia="Courier New" w:hAnsi="Cambria Math"/>
                  <w:i/>
                  <w:color w:val="000000"/>
                </w:rPr>
              </m:ctrlPr>
            </m:sSubPr>
            <m:e>
              <m:r>
                <w:rPr>
                  <w:rFonts w:ascii="Cambria Math" w:eastAsia="Courier New" w:hAnsi="Cambria Math"/>
                  <w:color w:val="000000"/>
                </w:rPr>
                <m:t>v</m:t>
              </m:r>
            </m:e>
            <m:sub>
              <m:r>
                <w:rPr>
                  <w:rFonts w:ascii="Cambria Math" w:eastAsia="Courier New" w:hAnsi="Cambria Math"/>
                  <w:color w:val="000000"/>
                </w:rPr>
                <m:t>z</m:t>
              </m:r>
            </m:sub>
          </m:sSub>
          <m:r>
            <m:rPr>
              <m:sty m:val="p"/>
            </m:rPr>
            <w:rPr>
              <w:rFonts w:ascii="Cambria Math" w:eastAsia="Courier New" w:hAnsi="Cambria Math"/>
              <w:color w:val="000000"/>
            </w:rPr>
            <m:t>* cos</m:t>
          </m:r>
          <m:r>
            <w:rPr>
              <w:rFonts w:ascii="Cambria Math" w:eastAsia="Courier New" w:hAnsi="Cambria Math"/>
              <w:color w:val="000000"/>
            </w:rPr>
            <m:t>(-</m:t>
          </m:r>
          <m:r>
            <m:rPr>
              <m:sty m:val="p"/>
            </m:rPr>
            <w:rPr>
              <w:rFonts w:ascii="Cambria Math" w:eastAsia="Courier New" w:hAnsi="Cambria Math"/>
              <w:color w:val="000000"/>
            </w:rPr>
            <m:t>i</m:t>
          </m:r>
          <m:r>
            <w:rPr>
              <w:rFonts w:ascii="Cambria Math" w:eastAsia="Courier New" w:hAnsi="Cambria Math"/>
              <w:color w:val="000000"/>
            </w:rPr>
            <m:t>)</m:t>
          </m:r>
        </m:oMath>
      </m:oMathPara>
    </w:p>
    <w:p w:rsidR="00BF259D" w:rsidRPr="00BF259D" w:rsidRDefault="00BF259D" w:rsidP="00777DD5">
      <w:pPr>
        <w:ind w:left="720"/>
        <w:rPr>
          <w:rFonts w:eastAsia="Courier New"/>
          <w:color w:val="000000"/>
        </w:rPr>
      </w:pPr>
      <m:oMathPara>
        <m:oMathParaPr>
          <m:jc m:val="left"/>
        </m:oMathParaPr>
        <m:oMath>
          <m:sSubSup>
            <m:sSubSupPr>
              <m:ctrlPr>
                <w:rPr>
                  <w:rFonts w:ascii="Cambria Math" w:eastAsia="Courier New" w:hAnsi="Cambria Math"/>
                  <w:i/>
                  <w:color w:val="000000"/>
                </w:rPr>
              </m:ctrlPr>
            </m:sSubSupPr>
            <m:e>
              <m:r>
                <w:rPr>
                  <w:rFonts w:ascii="Cambria Math" w:eastAsia="Courier New" w:hAnsi="Cambria Math"/>
                  <w:color w:val="000000"/>
                </w:rPr>
                <m:t>v</m:t>
              </m:r>
            </m:e>
            <m:sub>
              <m:r>
                <w:rPr>
                  <w:rFonts w:ascii="Cambria Math" w:eastAsia="Courier New" w:hAnsi="Cambria Math"/>
                  <w:color w:val="000000"/>
                </w:rPr>
                <m:t>x</m:t>
              </m:r>
            </m:sub>
            <m:sup>
              <m:r>
                <w:rPr>
                  <w:rFonts w:ascii="Cambria Math" w:eastAsia="Courier New" w:hAnsi="Cambria Math"/>
                  <w:color w:val="000000"/>
                </w:rPr>
                <m:t>'</m:t>
              </m:r>
            </m:sup>
          </m:sSubSup>
          <m:r>
            <w:rPr>
              <w:rFonts w:ascii="Cambria Math" w:eastAsia="Courier New" w:hAnsi="Cambria Math"/>
              <w:color w:val="000000"/>
            </w:rPr>
            <m:t xml:space="preserve">= </m:t>
          </m:r>
          <m:sSub>
            <m:sSubPr>
              <m:ctrlPr>
                <w:rPr>
                  <w:rFonts w:ascii="Cambria Math" w:eastAsia="Courier New" w:hAnsi="Cambria Math"/>
                  <w:i/>
                  <w:color w:val="000000"/>
                </w:rPr>
              </m:ctrlPr>
            </m:sSubPr>
            <m:e>
              <m:r>
                <w:rPr>
                  <w:rFonts w:ascii="Cambria Math" w:eastAsia="Courier New" w:hAnsi="Cambria Math"/>
                  <w:color w:val="000000"/>
                </w:rPr>
                <m:t>v</m:t>
              </m:r>
            </m:e>
            <m:sub>
              <m:r>
                <w:rPr>
                  <w:rFonts w:ascii="Cambria Math" w:eastAsia="Courier New" w:hAnsi="Cambria Math"/>
                  <w:color w:val="000000"/>
                </w:rPr>
                <m:t>x</m:t>
              </m:r>
            </m:sub>
          </m:sSub>
          <m:r>
            <w:rPr>
              <w:rFonts w:ascii="Cambria Math" w:eastAsia="Courier New" w:hAnsi="Cambria Math"/>
              <w:color w:val="000000"/>
            </w:rPr>
            <m:t>*</m:t>
          </m:r>
          <m:func>
            <m:funcPr>
              <m:ctrlPr>
                <w:rPr>
                  <w:rFonts w:ascii="Cambria Math" w:eastAsia="Courier New" w:hAnsi="Cambria Math"/>
                  <w:color w:val="000000"/>
                </w:rPr>
              </m:ctrlPr>
            </m:funcPr>
            <m:fName>
              <m:r>
                <m:rPr>
                  <m:sty m:val="p"/>
                </m:rPr>
                <w:rPr>
                  <w:rFonts w:ascii="Cambria Math" w:eastAsia="Courier New" w:hAnsi="Cambria Math"/>
                  <w:color w:val="000000"/>
                </w:rPr>
                <m:t>cos</m:t>
              </m:r>
            </m:fName>
            <m:e>
              <m:d>
                <m:dPr>
                  <m:ctrlPr>
                    <w:rPr>
                      <w:rFonts w:ascii="Cambria Math" w:eastAsia="Courier New" w:hAnsi="Cambria Math"/>
                      <w:i/>
                      <w:color w:val="000000"/>
                    </w:rPr>
                  </m:ctrlPr>
                </m:dPr>
                <m:e>
                  <m:r>
                    <w:rPr>
                      <w:rFonts w:ascii="Cambria Math" w:eastAsia="Courier New" w:hAnsi="Cambria Math"/>
                      <w:color w:val="000000"/>
                    </w:rPr>
                    <m:t>-</m:t>
                  </m:r>
                  <m:r>
                    <m:rPr>
                      <m:sty m:val="p"/>
                    </m:rPr>
                    <w:rPr>
                      <w:rFonts w:ascii="Cambria Math" w:eastAsia="Courier New" w:hAnsi="Cambria Math"/>
                      <w:color w:val="000000"/>
                    </w:rPr>
                    <m:t>ω</m:t>
                  </m:r>
                </m:e>
              </m:d>
              <m:ctrlPr>
                <w:rPr>
                  <w:rFonts w:ascii="Cambria Math" w:eastAsia="Courier New" w:hAnsi="Cambria Math"/>
                  <w:i/>
                  <w:color w:val="000000"/>
                </w:rPr>
              </m:ctrlPr>
            </m:e>
          </m:func>
          <m:r>
            <w:rPr>
              <w:rFonts w:ascii="Cambria Math" w:eastAsia="Courier New" w:hAnsi="Cambria Math"/>
              <w:color w:val="000000"/>
            </w:rPr>
            <m:t xml:space="preserve">- </m:t>
          </m:r>
          <m:sSub>
            <m:sSubPr>
              <m:ctrlPr>
                <w:rPr>
                  <w:rFonts w:ascii="Cambria Math" w:eastAsia="Courier New" w:hAnsi="Cambria Math"/>
                  <w:i/>
                  <w:color w:val="000000"/>
                </w:rPr>
              </m:ctrlPr>
            </m:sSubPr>
            <m:e>
              <m:r>
                <w:rPr>
                  <w:rFonts w:ascii="Cambria Math" w:eastAsia="Courier New" w:hAnsi="Cambria Math"/>
                  <w:color w:val="000000"/>
                </w:rPr>
                <m:t>v</m:t>
              </m:r>
            </m:e>
            <m:sub>
              <m:r>
                <w:rPr>
                  <w:rFonts w:ascii="Cambria Math" w:eastAsia="Courier New" w:hAnsi="Cambria Math"/>
                  <w:color w:val="000000"/>
                </w:rPr>
                <m:t>y</m:t>
              </m:r>
            </m:sub>
          </m:sSub>
          <m:r>
            <m:rPr>
              <m:sty m:val="p"/>
            </m:rPr>
            <w:rPr>
              <w:rFonts w:ascii="Cambria Math" w:eastAsia="Courier New" w:hAnsi="Cambria Math"/>
              <w:color w:val="000000"/>
            </w:rPr>
            <m:t>*</m:t>
          </m:r>
          <m:func>
            <m:funcPr>
              <m:ctrlPr>
                <w:rPr>
                  <w:rFonts w:ascii="Cambria Math" w:eastAsia="Courier New" w:hAnsi="Cambria Math"/>
                  <w:color w:val="000000"/>
                </w:rPr>
              </m:ctrlPr>
            </m:funcPr>
            <m:fName>
              <m:r>
                <m:rPr>
                  <m:sty m:val="p"/>
                </m:rPr>
                <w:rPr>
                  <w:rFonts w:ascii="Cambria Math" w:eastAsia="Courier New" w:hAnsi="Cambria Math"/>
                  <w:color w:val="000000"/>
                </w:rPr>
                <m:t>sin</m:t>
              </m:r>
            </m:fName>
            <m:e>
              <m:d>
                <m:dPr>
                  <m:ctrlPr>
                    <w:rPr>
                      <w:rFonts w:ascii="Cambria Math" w:eastAsia="Courier New" w:hAnsi="Cambria Math"/>
                      <w:i/>
                      <w:color w:val="000000"/>
                    </w:rPr>
                  </m:ctrlPr>
                </m:dPr>
                <m:e>
                  <m:r>
                    <w:rPr>
                      <w:rFonts w:ascii="Cambria Math" w:eastAsia="Courier New" w:hAnsi="Cambria Math"/>
                      <w:color w:val="000000"/>
                    </w:rPr>
                    <m:t>-</m:t>
                  </m:r>
                  <m:r>
                    <m:rPr>
                      <m:sty m:val="p"/>
                    </m:rPr>
                    <w:rPr>
                      <w:rFonts w:ascii="Cambria Math" w:eastAsia="Courier New" w:hAnsi="Cambria Math"/>
                      <w:color w:val="000000"/>
                    </w:rPr>
                    <m:t>ω</m:t>
                  </m:r>
                </m:e>
              </m:d>
              <m:ctrlPr>
                <w:rPr>
                  <w:rFonts w:ascii="Cambria Math" w:eastAsia="Courier New" w:hAnsi="Cambria Math"/>
                  <w:i/>
                  <w:color w:val="000000"/>
                </w:rPr>
              </m:ctrlPr>
            </m:e>
          </m:func>
        </m:oMath>
      </m:oMathPara>
    </w:p>
    <w:p w:rsidR="00BF259D" w:rsidRPr="00BF259D" w:rsidRDefault="00BF259D" w:rsidP="00777DD5">
      <w:pPr>
        <w:ind w:left="720"/>
        <w:rPr>
          <w:rFonts w:eastAsia="Courier New"/>
          <w:color w:val="000000"/>
        </w:rPr>
      </w:pPr>
      <m:oMathPara>
        <m:oMathParaPr>
          <m:jc m:val="left"/>
        </m:oMathParaPr>
        <m:oMath>
          <m:sSubSup>
            <m:sSubSupPr>
              <m:ctrlPr>
                <w:rPr>
                  <w:rFonts w:ascii="Cambria Math" w:eastAsia="Courier New" w:hAnsi="Cambria Math"/>
                  <w:i/>
                  <w:color w:val="000000"/>
                </w:rPr>
              </m:ctrlPr>
            </m:sSubSupPr>
            <m:e>
              <m:r>
                <w:rPr>
                  <w:rFonts w:ascii="Cambria Math" w:eastAsia="Courier New" w:hAnsi="Cambria Math"/>
                  <w:color w:val="000000"/>
                </w:rPr>
                <m:t>v</m:t>
              </m:r>
            </m:e>
            <m:sub>
              <m:r>
                <w:rPr>
                  <w:rFonts w:ascii="Cambria Math" w:eastAsia="Courier New" w:hAnsi="Cambria Math"/>
                  <w:color w:val="000000"/>
                </w:rPr>
                <m:t>y</m:t>
              </m:r>
            </m:sub>
            <m:sup>
              <m:r>
                <w:rPr>
                  <w:rFonts w:ascii="Cambria Math" w:eastAsia="Courier New" w:hAnsi="Cambria Math"/>
                  <w:color w:val="000000"/>
                </w:rPr>
                <m:t>'</m:t>
              </m:r>
            </m:sup>
          </m:sSubSup>
          <m:r>
            <w:rPr>
              <w:rFonts w:ascii="Cambria Math" w:eastAsia="Courier New" w:hAnsi="Cambria Math"/>
              <w:color w:val="000000"/>
            </w:rPr>
            <m:t xml:space="preserve">= </m:t>
          </m:r>
          <m:sSub>
            <m:sSubPr>
              <m:ctrlPr>
                <w:rPr>
                  <w:rFonts w:ascii="Cambria Math" w:eastAsia="Courier New" w:hAnsi="Cambria Math"/>
                  <w:i/>
                  <w:color w:val="000000"/>
                </w:rPr>
              </m:ctrlPr>
            </m:sSubPr>
            <m:e>
              <m:r>
                <w:rPr>
                  <w:rFonts w:ascii="Cambria Math" w:eastAsia="Courier New" w:hAnsi="Cambria Math"/>
                  <w:color w:val="000000"/>
                </w:rPr>
                <m:t>v</m:t>
              </m:r>
            </m:e>
            <m:sub>
              <m:r>
                <w:rPr>
                  <w:rFonts w:ascii="Cambria Math" w:eastAsia="Courier New" w:hAnsi="Cambria Math"/>
                  <w:color w:val="000000"/>
                </w:rPr>
                <m:t>x</m:t>
              </m:r>
            </m:sub>
          </m:sSub>
          <m:r>
            <w:rPr>
              <w:rFonts w:ascii="Cambria Math" w:eastAsia="Courier New" w:hAnsi="Cambria Math"/>
              <w:color w:val="000000"/>
            </w:rPr>
            <m:t>*</m:t>
          </m:r>
          <m:func>
            <m:funcPr>
              <m:ctrlPr>
                <w:rPr>
                  <w:rFonts w:ascii="Cambria Math" w:eastAsia="Courier New" w:hAnsi="Cambria Math"/>
                  <w:color w:val="000000"/>
                </w:rPr>
              </m:ctrlPr>
            </m:funcPr>
            <m:fName>
              <m:r>
                <m:rPr>
                  <m:sty m:val="p"/>
                </m:rPr>
                <w:rPr>
                  <w:rFonts w:ascii="Cambria Math" w:eastAsia="Courier New" w:hAnsi="Cambria Math"/>
                  <w:color w:val="000000"/>
                </w:rPr>
                <m:t>sin</m:t>
              </m:r>
            </m:fName>
            <m:e>
              <m:d>
                <m:dPr>
                  <m:ctrlPr>
                    <w:rPr>
                      <w:rFonts w:ascii="Cambria Math" w:eastAsia="Courier New" w:hAnsi="Cambria Math"/>
                      <w:i/>
                      <w:color w:val="000000"/>
                    </w:rPr>
                  </m:ctrlPr>
                </m:dPr>
                <m:e>
                  <m:r>
                    <w:rPr>
                      <w:rFonts w:ascii="Cambria Math" w:eastAsia="Courier New" w:hAnsi="Cambria Math"/>
                      <w:color w:val="000000"/>
                    </w:rPr>
                    <m:t>-</m:t>
                  </m:r>
                  <m:r>
                    <m:rPr>
                      <m:sty m:val="p"/>
                    </m:rPr>
                    <w:rPr>
                      <w:rFonts w:ascii="Cambria Math" w:eastAsia="Courier New" w:hAnsi="Cambria Math"/>
                      <w:color w:val="000000"/>
                    </w:rPr>
                    <m:t>ω</m:t>
                  </m:r>
                </m:e>
              </m:d>
              <m:ctrlPr>
                <w:rPr>
                  <w:rFonts w:ascii="Cambria Math" w:eastAsia="Courier New" w:hAnsi="Cambria Math"/>
                  <w:i/>
                  <w:color w:val="000000"/>
                </w:rPr>
              </m:ctrlPr>
            </m:e>
          </m:func>
          <m:r>
            <w:rPr>
              <w:rFonts w:ascii="Cambria Math" w:eastAsia="Courier New" w:hAnsi="Cambria Math"/>
              <w:color w:val="000000"/>
            </w:rPr>
            <m:t xml:space="preserve">- </m:t>
          </m:r>
          <m:sSub>
            <m:sSubPr>
              <m:ctrlPr>
                <w:rPr>
                  <w:rFonts w:ascii="Cambria Math" w:eastAsia="Courier New" w:hAnsi="Cambria Math"/>
                  <w:i/>
                  <w:color w:val="000000"/>
                </w:rPr>
              </m:ctrlPr>
            </m:sSubPr>
            <m:e>
              <m:r>
                <w:rPr>
                  <w:rFonts w:ascii="Cambria Math" w:eastAsia="Courier New" w:hAnsi="Cambria Math"/>
                  <w:color w:val="000000"/>
                </w:rPr>
                <m:t>v</m:t>
              </m:r>
            </m:e>
            <m:sub>
              <m:r>
                <w:rPr>
                  <w:rFonts w:ascii="Cambria Math" w:eastAsia="Courier New" w:hAnsi="Cambria Math"/>
                  <w:color w:val="000000"/>
                </w:rPr>
                <m:t>y</m:t>
              </m:r>
            </m:sub>
          </m:sSub>
          <m:r>
            <m:rPr>
              <m:sty m:val="p"/>
            </m:rPr>
            <w:rPr>
              <w:rFonts w:ascii="Cambria Math" w:eastAsia="Courier New" w:hAnsi="Cambria Math"/>
              <w:color w:val="000000"/>
            </w:rPr>
            <m:t>* cos</m:t>
          </m:r>
          <m:r>
            <w:rPr>
              <w:rFonts w:ascii="Cambria Math" w:eastAsia="Courier New" w:hAnsi="Cambria Math"/>
              <w:color w:val="000000"/>
            </w:rPr>
            <m:t>(-</m:t>
          </m:r>
          <m:r>
            <m:rPr>
              <m:sty m:val="p"/>
            </m:rPr>
            <w:rPr>
              <w:rFonts w:ascii="Cambria Math" w:eastAsia="Courier New" w:hAnsi="Cambria Math"/>
              <w:color w:val="000000"/>
            </w:rPr>
            <m:t>ω</m:t>
          </m:r>
          <m:r>
            <w:rPr>
              <w:rFonts w:ascii="Cambria Math" w:eastAsia="Courier New" w:hAnsi="Cambria Math"/>
              <w:color w:val="000000"/>
            </w:rPr>
            <m:t>)</m:t>
          </m:r>
        </m:oMath>
      </m:oMathPara>
    </w:p>
    <w:p w:rsidR="004700B4" w:rsidRDefault="004700B4" w:rsidP="00777DD5">
      <w:pPr>
        <w:ind w:left="720"/>
        <w:rPr>
          <w:rFonts w:eastAsia="Courier New"/>
          <w:color w:val="000000"/>
        </w:rPr>
      </w:pPr>
    </w:p>
    <w:p w:rsidR="004700B4" w:rsidRDefault="004700B4" w:rsidP="004700B4">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 xml:space="preserve">    </w:t>
      </w:r>
    </w:p>
    <w:p w:rsidR="009333A3" w:rsidRPr="009333A3" w:rsidRDefault="00757010" w:rsidP="009333A3">
      <w:pPr>
        <w:ind w:left="720"/>
        <w:rPr>
          <w:rFonts w:eastAsia="Courier New"/>
          <w:color w:val="000000"/>
        </w:rPr>
      </w:pPr>
      <w:r>
        <w:rPr>
          <w:rFonts w:eastAsia="Courier New"/>
          <w:color w:val="000000"/>
        </w:rPr>
        <w:t>A</w:t>
      </w:r>
      <w:r w:rsidR="009333A3" w:rsidRPr="009333A3">
        <w:rPr>
          <w:rFonts w:eastAsia="Courier New"/>
          <w:color w:val="000000"/>
        </w:rPr>
        <w:t>dd change in velocity and new velocity parameters are found:</w:t>
      </w:r>
    </w:p>
    <w:p w:rsidR="009333A3" w:rsidRPr="009333A3" w:rsidRDefault="00340FC3" w:rsidP="00757010">
      <w:pPr>
        <w:ind w:left="720"/>
      </w:pPr>
      <w:r w:rsidRPr="00757010">
        <w:rPr>
          <w:position w:val="-12"/>
        </w:rPr>
        <w:object w:dxaOrig="1300" w:dyaOrig="360">
          <v:shape id="_x0000_i1050" type="#_x0000_t75" style="width:65.1pt;height:18.15pt" o:ole="" filled="t">
            <v:fill color2="black"/>
            <v:imagedata r:id="rId32" o:title=""/>
          </v:shape>
          <o:OLEObject Type="Embed" ProgID="Equation.3" ShapeID="_x0000_i1050" DrawAspect="Content" ObjectID="_1337974037" r:id="rId33"/>
        </w:object>
      </w:r>
    </w:p>
    <w:p w:rsidR="009333A3" w:rsidRPr="009333A3" w:rsidRDefault="00340FC3" w:rsidP="00757010">
      <w:pPr>
        <w:ind w:left="720"/>
      </w:pPr>
      <w:r w:rsidRPr="00340FC3">
        <w:rPr>
          <w:position w:val="-18"/>
        </w:rPr>
        <w:object w:dxaOrig="1320" w:dyaOrig="420">
          <v:shape id="_x0000_i1051" type="#_x0000_t75" style="width:65.75pt;height:21.3pt" o:ole="" filled="t">
            <v:fill color2="black"/>
            <v:imagedata r:id="rId34" o:title=""/>
          </v:shape>
          <o:OLEObject Type="Embed" ProgID="Equation.3" ShapeID="_x0000_i1051" DrawAspect="Content" ObjectID="_1337974038" r:id="rId35"/>
        </w:object>
      </w:r>
    </w:p>
    <w:p w:rsidR="009333A3" w:rsidRPr="009333A3" w:rsidRDefault="00340FC3" w:rsidP="00757010">
      <w:pPr>
        <w:ind w:left="720"/>
        <w:rPr>
          <w:rFonts w:eastAsia="Courier New"/>
          <w:color w:val="000000"/>
        </w:rPr>
      </w:pPr>
      <w:r w:rsidRPr="00340FC3">
        <w:rPr>
          <w:position w:val="-10"/>
        </w:rPr>
        <w:object w:dxaOrig="1300" w:dyaOrig="340">
          <v:shape id="_x0000_i1052" type="#_x0000_t75" style="width:65.1pt;height:16.9pt" o:ole="" filled="t">
            <v:fill color2="black"/>
            <v:imagedata r:id="rId36" o:title=""/>
          </v:shape>
          <o:OLEObject Type="Embed" ProgID="Equation.3" ShapeID="_x0000_i1052" DrawAspect="Content" ObjectID="_1337974039" r:id="rId37"/>
        </w:object>
      </w:r>
      <w:r w:rsidR="009333A3" w:rsidRPr="009333A3">
        <w:rPr>
          <w:rFonts w:eastAsia="Courier New"/>
          <w:color w:val="000000"/>
        </w:rPr>
        <w:t xml:space="preserve"> </w:t>
      </w:r>
    </w:p>
    <w:p w:rsidR="009333A3" w:rsidRPr="009333A3" w:rsidRDefault="009333A3" w:rsidP="00782C50">
      <w:pPr>
        <w:ind w:left="720"/>
        <w:rPr>
          <w:rFonts w:eastAsia="Courier New"/>
          <w:color w:val="000000"/>
        </w:rPr>
      </w:pPr>
      <w:r w:rsidRPr="009333A3">
        <w:rPr>
          <w:position w:val="-16"/>
        </w:rPr>
        <w:object w:dxaOrig="1620" w:dyaOrig="440">
          <v:shape id="_x0000_i1026" type="#_x0000_t75" style="width:80.75pt;height:21.9pt" o:ole="" filled="t">
            <v:fill color2="black"/>
            <v:imagedata r:id="rId38" o:title=""/>
          </v:shape>
          <o:OLEObject Type="Embed" ProgID="Equation.3" ShapeID="_x0000_i1026" DrawAspect="Content" ObjectID="_1337974040" r:id="rId39"/>
        </w:object>
      </w:r>
    </w:p>
    <w:p w:rsidR="009333A3" w:rsidRPr="009333A3" w:rsidRDefault="00CA7ED3" w:rsidP="009333A3">
      <w:pPr>
        <w:ind w:left="720"/>
        <w:rPr>
          <w:rFonts w:eastAsia="Courier New"/>
          <w:color w:val="000000"/>
        </w:rPr>
      </w:pPr>
      <w:r>
        <w:rPr>
          <w:rFonts w:eastAsia="Courier New"/>
          <w:color w:val="000000"/>
        </w:rPr>
        <w:t>v' is the</w:t>
      </w:r>
      <w:r w:rsidR="009333A3" w:rsidRPr="009333A3">
        <w:rPr>
          <w:rFonts w:eastAsia="Courier New"/>
          <w:color w:val="000000"/>
        </w:rPr>
        <w:t xml:space="preserve"> new velocity transformed to the ecliptic plane </w:t>
      </w:r>
    </w:p>
    <w:p w:rsidR="009333A3" w:rsidRPr="009333A3" w:rsidRDefault="009333A3" w:rsidP="00C21D47"/>
    <w:p w:rsidR="009333A3" w:rsidRPr="009333A3" w:rsidRDefault="009333A3" w:rsidP="00BC302D">
      <w:pPr>
        <w:ind w:left="720"/>
      </w:pPr>
      <w:r w:rsidRPr="009333A3">
        <w:rPr>
          <w:position w:val="-16"/>
        </w:rPr>
        <w:object w:dxaOrig="5040" w:dyaOrig="440">
          <v:shape id="_x0000_i1027" type="#_x0000_t75" style="width:252.3pt;height:21.9pt" o:ole="" filled="t">
            <v:fill color2="black"/>
            <v:imagedata r:id="rId40" o:title=""/>
          </v:shape>
          <o:OLEObject Type="Embed" ProgID="Equation.3" ShapeID="_x0000_i1027" DrawAspect="Content" ObjectID="_1337974041" r:id="rId41"/>
        </w:object>
      </w:r>
    </w:p>
    <w:p w:rsidR="009333A3" w:rsidRPr="009333A3" w:rsidRDefault="00BC302D" w:rsidP="009333A3">
      <w:pPr>
        <w:ind w:left="720"/>
        <w:rPr>
          <w:rFonts w:eastAsia="Courier New"/>
          <w:color w:val="000000"/>
        </w:rPr>
      </w:pPr>
      <w:r>
        <w:rPr>
          <w:rFonts w:eastAsia="Courier New"/>
          <w:color w:val="000000"/>
        </w:rPr>
        <w:t>h' is the</w:t>
      </w:r>
      <w:r w:rsidR="009333A3" w:rsidRPr="009333A3">
        <w:rPr>
          <w:rFonts w:eastAsia="Courier New"/>
          <w:color w:val="000000"/>
        </w:rPr>
        <w:t xml:space="preserve"> angular momentum for new orbit state vectors</w:t>
      </w:r>
    </w:p>
    <w:p w:rsidR="009333A3" w:rsidRPr="009333A3" w:rsidRDefault="009333A3" w:rsidP="009333A3">
      <w:pPr>
        <w:ind w:left="720"/>
        <w:rPr>
          <w:rFonts w:eastAsia="Courier New"/>
          <w:color w:val="000000"/>
        </w:rPr>
      </w:pPr>
    </w:p>
    <w:p w:rsidR="009333A3" w:rsidRPr="009333A3" w:rsidRDefault="009333A3" w:rsidP="000872D0">
      <w:pPr>
        <w:ind w:left="720"/>
        <w:rPr>
          <w:rFonts w:eastAsia="Courier New"/>
          <w:color w:val="000000"/>
        </w:rPr>
      </w:pPr>
      <w:r w:rsidRPr="009333A3">
        <w:rPr>
          <w:position w:val="-10"/>
        </w:rPr>
        <w:object w:dxaOrig="2340" w:dyaOrig="380">
          <v:shape id="_x0000_i1028" type="#_x0000_t75" style="width:117.1pt;height:18.8pt" o:ole="" filled="t">
            <v:fill color2="black"/>
            <v:imagedata r:id="rId42" o:title=""/>
          </v:shape>
          <o:OLEObject Type="Embed" ProgID="Equation.3" ShapeID="_x0000_i1028" DrawAspect="Content" ObjectID="_1337974042" r:id="rId43"/>
        </w:object>
      </w:r>
    </w:p>
    <w:p w:rsidR="009333A3" w:rsidRPr="009333A3" w:rsidRDefault="000872D0" w:rsidP="009333A3">
      <w:pPr>
        <w:ind w:left="720"/>
        <w:rPr>
          <w:rFonts w:eastAsia="Courier New"/>
          <w:color w:val="000000"/>
        </w:rPr>
      </w:pPr>
      <w:r>
        <w:rPr>
          <w:rFonts w:eastAsia="Courier New"/>
          <w:color w:val="000000"/>
        </w:rPr>
        <w:t>U' is the</w:t>
      </w:r>
      <w:r w:rsidR="009333A3" w:rsidRPr="009333A3">
        <w:rPr>
          <w:rFonts w:eastAsia="Courier New"/>
          <w:color w:val="000000"/>
        </w:rPr>
        <w:t xml:space="preserve"> orbital energy of new orbit</w:t>
      </w:r>
    </w:p>
    <w:p w:rsidR="009333A3" w:rsidRPr="009333A3" w:rsidRDefault="009333A3" w:rsidP="009333A3">
      <w:pPr>
        <w:ind w:left="720"/>
        <w:rPr>
          <w:rFonts w:eastAsia="Courier New"/>
          <w:color w:val="000000"/>
        </w:rPr>
      </w:pPr>
      <w:r w:rsidRPr="009333A3">
        <w:rPr>
          <w:rFonts w:eastAsia="Courier New"/>
          <w:color w:val="000000"/>
        </w:rPr>
        <w:t xml:space="preserve"> </w:t>
      </w:r>
    </w:p>
    <w:p w:rsidR="009333A3" w:rsidRPr="009333A3" w:rsidRDefault="009333A3" w:rsidP="000872D0">
      <w:pPr>
        <w:ind w:left="720"/>
      </w:pPr>
      <w:r w:rsidRPr="009333A3">
        <w:rPr>
          <w:position w:val="-10"/>
        </w:rPr>
        <w:object w:dxaOrig="1719" w:dyaOrig="340">
          <v:shape id="_x0000_i1029" type="#_x0000_t75" style="width:85.75pt;height:16.9pt" o:ole="" filled="t">
            <v:fill color2="black"/>
            <v:imagedata r:id="rId44" o:title=""/>
          </v:shape>
          <o:OLEObject Type="Embed" ProgID="Equation.3" ShapeID="_x0000_i1029" DrawAspect="Content" ObjectID="_1337974043" r:id="rId45"/>
        </w:object>
      </w:r>
    </w:p>
    <w:p w:rsidR="009333A3" w:rsidRPr="009333A3" w:rsidRDefault="000872D0" w:rsidP="009333A3">
      <w:pPr>
        <w:ind w:left="720"/>
        <w:rPr>
          <w:rFonts w:eastAsia="Courier New"/>
          <w:color w:val="000000"/>
        </w:rPr>
      </w:pPr>
      <w:r>
        <w:rPr>
          <w:rFonts w:eastAsia="Courier New"/>
          <w:color w:val="000000"/>
        </w:rPr>
        <w:t>a' is the</w:t>
      </w:r>
      <w:r w:rsidR="009333A3" w:rsidRPr="009333A3">
        <w:rPr>
          <w:rFonts w:eastAsia="Courier New"/>
          <w:color w:val="000000"/>
        </w:rPr>
        <w:t xml:space="preserve"> semi-major axis of new orbit</w:t>
      </w:r>
    </w:p>
    <w:p w:rsidR="009333A3" w:rsidRPr="009333A3" w:rsidRDefault="009333A3" w:rsidP="009333A3">
      <w:pPr>
        <w:ind w:left="720"/>
      </w:pPr>
    </w:p>
    <w:p w:rsidR="009333A3" w:rsidRDefault="009333A3" w:rsidP="009333A3">
      <w:pPr>
        <w:ind w:left="720"/>
      </w:pPr>
      <w:r w:rsidRPr="009333A3">
        <w:rPr>
          <w:position w:val="-30"/>
        </w:rPr>
        <w:object w:dxaOrig="3240" w:dyaOrig="740">
          <v:shape id="_x0000_i1030" type="#_x0000_t75" style="width:162.15pt;height:36.95pt" o:ole="" filled="t">
            <v:fill color2="black"/>
            <v:imagedata r:id="rId46" o:title=""/>
          </v:shape>
          <o:OLEObject Type="Embed" ProgID="Equation.3" ShapeID="_x0000_i1030" DrawAspect="Content" ObjectID="_1337974044" r:id="rId47"/>
        </w:object>
      </w:r>
    </w:p>
    <w:p w:rsidR="000872D0" w:rsidRPr="009333A3" w:rsidRDefault="000872D0" w:rsidP="009333A3">
      <w:pPr>
        <w:ind w:left="720"/>
      </w:pPr>
      <w:r>
        <w:t>e’ is the eccentricity of the new orbit</w:t>
      </w:r>
    </w:p>
    <w:p w:rsidR="009333A3" w:rsidRPr="009333A3" w:rsidRDefault="009333A3" w:rsidP="009333A3">
      <w:pPr>
        <w:ind w:left="720"/>
      </w:pPr>
    </w:p>
    <w:p w:rsidR="009333A3" w:rsidRDefault="009333A3" w:rsidP="009333A3">
      <w:pPr>
        <w:ind w:left="720"/>
      </w:pPr>
      <w:r w:rsidRPr="009333A3">
        <w:rPr>
          <w:position w:val="-10"/>
        </w:rPr>
        <w:object w:dxaOrig="1780" w:dyaOrig="380">
          <v:shape id="_x0000_i1031" type="#_x0000_t75" style="width:88.9pt;height:18.8pt" o:ole="" filled="t">
            <v:fill color2="black"/>
            <v:imagedata r:id="rId48" o:title=""/>
          </v:shape>
          <o:OLEObject Type="Embed" ProgID="Equation.3" ShapeID="_x0000_i1031" DrawAspect="Content" ObjectID="_1337974045" r:id="rId49"/>
        </w:object>
      </w:r>
    </w:p>
    <w:p w:rsidR="000872D0" w:rsidRPr="009333A3" w:rsidRDefault="000872D0" w:rsidP="009333A3">
      <w:pPr>
        <w:ind w:left="720"/>
      </w:pPr>
      <w:r>
        <w:t>i’ is the inclination of the new orbit</w:t>
      </w:r>
    </w:p>
    <w:p w:rsidR="009333A3" w:rsidRPr="009333A3" w:rsidRDefault="009333A3" w:rsidP="009333A3">
      <w:pPr>
        <w:ind w:left="720"/>
      </w:pPr>
    </w:p>
    <w:p w:rsidR="009333A3" w:rsidRDefault="00145520" w:rsidP="009333A3">
      <w:pPr>
        <w:ind w:left="720"/>
      </w:pPr>
      <w:r w:rsidRPr="009333A3">
        <w:rPr>
          <w:position w:val="-16"/>
        </w:rPr>
        <w:object w:dxaOrig="2900" w:dyaOrig="480">
          <v:shape id="_x0000_i1055" type="#_x0000_t75" style="width:145.25pt;height:23.8pt" o:ole="" filled="t">
            <v:fill color2="black"/>
            <v:imagedata r:id="rId50" o:title=""/>
          </v:shape>
          <o:OLEObject Type="Embed" ProgID="Equation.3" ShapeID="_x0000_i1055" DrawAspect="Content" ObjectID="_1337974046" r:id="rId51"/>
        </w:object>
      </w:r>
    </w:p>
    <w:p w:rsidR="009333A3" w:rsidRDefault="00145520" w:rsidP="00372CEA">
      <w:pPr>
        <w:ind w:left="720"/>
      </w:pPr>
      <w:r w:rsidRPr="00145520">
        <w:rPr>
          <w:position w:val="-4"/>
        </w:rPr>
        <w:object w:dxaOrig="300" w:dyaOrig="260">
          <v:shape id="_x0000_i1056" type="#_x0000_t75" style="width:15.05pt;height:13.15pt" o:ole="">
            <v:imagedata r:id="rId52" o:title=""/>
          </v:shape>
          <o:OLEObject Type="Embed" ProgID="Equation.3" ShapeID="_x0000_i1056" DrawAspect="Content" ObjectID="_1337974047" r:id="rId53"/>
        </w:object>
      </w:r>
      <w:r w:rsidR="000872D0">
        <w:t xml:space="preserve"> is the argument of perihelion of the new orbit</w:t>
      </w:r>
    </w:p>
    <w:p w:rsidR="00372CEA" w:rsidRPr="009333A3" w:rsidRDefault="00372CEA" w:rsidP="00372CEA">
      <w:pPr>
        <w:ind w:left="720"/>
      </w:pPr>
    </w:p>
    <w:p w:rsidR="00372CEA" w:rsidRDefault="009333A3" w:rsidP="00372CEA">
      <w:pPr>
        <w:ind w:left="720"/>
        <w:rPr>
          <w:rFonts w:eastAsia="Courier New"/>
          <w:color w:val="000000"/>
        </w:rPr>
      </w:pPr>
      <w:r w:rsidRPr="009333A3">
        <w:rPr>
          <w:rFonts w:eastAsia="Courier New"/>
          <w:color w:val="000000"/>
        </w:rPr>
        <w:lastRenderedPageBreak/>
        <w:t xml:space="preserve">however, if </w:t>
      </w:r>
      <w:r w:rsidR="00E87D98" w:rsidRPr="009D4770">
        <w:rPr>
          <w:position w:val="-12"/>
        </w:rPr>
        <w:object w:dxaOrig="340" w:dyaOrig="360">
          <v:shape id="_x0000_i1053" type="#_x0000_t75" style="width:16.9pt;height:18.15pt" o:ole="">
            <v:imagedata r:id="rId54" o:title=""/>
          </v:shape>
          <o:OLEObject Type="Embed" ProgID="Equation.3" ShapeID="_x0000_i1053" DrawAspect="Content" ObjectID="_1337974048" r:id="rId55"/>
        </w:object>
      </w:r>
      <w:r w:rsidRPr="009333A3">
        <w:rPr>
          <w:rFonts w:eastAsia="Courier New"/>
          <w:color w:val="000000"/>
        </w:rPr>
        <w:t>&lt;0:</w:t>
      </w:r>
    </w:p>
    <w:p w:rsidR="009333A3" w:rsidRPr="00372CEA" w:rsidRDefault="00855E15" w:rsidP="00372CEA">
      <w:pPr>
        <w:ind w:left="720" w:firstLine="720"/>
        <w:rPr>
          <w:rFonts w:eastAsia="Courier New"/>
          <w:color w:val="000000"/>
        </w:rPr>
      </w:pPr>
      <w:r w:rsidRPr="009333A3">
        <w:rPr>
          <w:position w:val="-16"/>
        </w:rPr>
        <w:object w:dxaOrig="3540" w:dyaOrig="480">
          <v:shape id="_x0000_i1058" type="#_x0000_t75" style="width:177.2pt;height:23.8pt" o:ole="" filled="t">
            <v:fill color2="black"/>
            <v:imagedata r:id="rId56" o:title=""/>
          </v:shape>
          <o:OLEObject Type="Embed" ProgID="Equation.3" ShapeID="_x0000_i1058" DrawAspect="Content" ObjectID="_1337974049" r:id="rId57"/>
        </w:object>
      </w:r>
    </w:p>
    <w:p w:rsidR="009333A3" w:rsidRPr="009333A3" w:rsidRDefault="009333A3" w:rsidP="009333A3">
      <w:pPr>
        <w:ind w:left="720"/>
      </w:pPr>
    </w:p>
    <w:p w:rsidR="009333A3" w:rsidRPr="009333A3" w:rsidRDefault="009333A3" w:rsidP="009333A3">
      <w:pPr>
        <w:ind w:left="720"/>
        <w:rPr>
          <w:rFonts w:eastAsia="Courier New"/>
          <w:color w:val="000000"/>
        </w:rPr>
      </w:pPr>
      <w:r w:rsidRPr="009333A3">
        <w:rPr>
          <w:rFonts w:eastAsia="Courier New"/>
          <w:color w:val="000000"/>
        </w:rPr>
        <w:t>if i' is equal to zero, then Ω' is equal to zero</w:t>
      </w:r>
    </w:p>
    <w:p w:rsidR="009333A3" w:rsidRPr="009333A3" w:rsidRDefault="009333A3" w:rsidP="006E714F">
      <w:pPr>
        <w:ind w:left="720"/>
        <w:rPr>
          <w:rFonts w:eastAsia="Courier New"/>
          <w:color w:val="000000"/>
        </w:rPr>
      </w:pPr>
      <w:r w:rsidRPr="009333A3">
        <w:rPr>
          <w:position w:val="-16"/>
        </w:rPr>
        <w:object w:dxaOrig="8260" w:dyaOrig="440">
          <v:shape id="_x0000_i1032" type="#_x0000_t75" style="width:413.2pt;height:21.9pt" o:ole="" filled="t">
            <v:fill color2="black"/>
            <v:imagedata r:id="rId58" o:title=""/>
          </v:shape>
          <o:OLEObject Type="Embed" ProgID="Equation.3" ShapeID="_x0000_i1032" DrawAspect="Content" ObjectID="_1337974050" r:id="rId59"/>
        </w:object>
      </w:r>
    </w:p>
    <w:p w:rsidR="009333A3" w:rsidRPr="009333A3" w:rsidRDefault="009333A3" w:rsidP="006E714F">
      <w:pPr>
        <w:ind w:left="720"/>
        <w:rPr>
          <w:rFonts w:eastAsia="Courier New"/>
          <w:color w:val="000000"/>
        </w:rPr>
      </w:pPr>
      <w:r w:rsidRPr="009333A3">
        <w:rPr>
          <w:rFonts w:eastAsia="Courier New"/>
          <w:color w:val="000000"/>
        </w:rPr>
        <w:t xml:space="preserve">or </w:t>
      </w:r>
    </w:p>
    <w:p w:rsidR="009333A3" w:rsidRPr="009333A3" w:rsidRDefault="009333A3" w:rsidP="009333A3">
      <w:pPr>
        <w:ind w:left="720"/>
        <w:rPr>
          <w:rFonts w:eastAsia="Courier New"/>
          <w:color w:val="000000"/>
        </w:rPr>
      </w:pPr>
      <w:r w:rsidRPr="009333A3">
        <w:rPr>
          <w:position w:val="-6"/>
        </w:rPr>
        <w:object w:dxaOrig="999" w:dyaOrig="340">
          <v:shape id="_x0000_i1033" type="#_x0000_t75" style="width:50.1pt;height:16.9pt" o:ole="" filled="t">
            <v:fill color2="black"/>
            <v:imagedata r:id="rId60" o:title=""/>
          </v:shape>
          <o:OLEObject Type="Embed" ProgID="Equation.3" ShapeID="_x0000_i1033" DrawAspect="Content" ObjectID="_1337974051" r:id="rId61"/>
        </w:object>
      </w:r>
    </w:p>
    <w:p w:rsidR="009333A3" w:rsidRPr="009333A3" w:rsidRDefault="009333A3" w:rsidP="009333A3">
      <w:pPr>
        <w:ind w:left="720"/>
        <w:rPr>
          <w:rFonts w:eastAsia="Courier New"/>
          <w:color w:val="000000"/>
        </w:rPr>
      </w:pPr>
    </w:p>
    <w:p w:rsidR="009333A3" w:rsidRPr="009333A3" w:rsidRDefault="009333A3" w:rsidP="009333A3">
      <w:pPr>
        <w:ind w:left="720"/>
        <w:rPr>
          <w:rFonts w:eastAsia="Courier New"/>
          <w:color w:val="000000"/>
        </w:rPr>
      </w:pPr>
      <w:r w:rsidRPr="009333A3">
        <w:rPr>
          <w:rFonts w:eastAsia="Courier New"/>
          <w:color w:val="000000"/>
        </w:rPr>
        <w:t xml:space="preserve">if </w:t>
      </w:r>
      <w:r w:rsidR="00CF75E4">
        <w:rPr>
          <w:rFonts w:eastAsia="Courier New"/>
          <w:color w:val="000000"/>
        </w:rPr>
        <w:t xml:space="preserve"> </w:t>
      </w:r>
      <w:r w:rsidRPr="009333A3">
        <w:rPr>
          <w:rFonts w:eastAsia="Courier New"/>
          <w:color w:val="000000"/>
        </w:rPr>
        <w:t>i' is 0 then:</w:t>
      </w:r>
    </w:p>
    <w:p w:rsidR="009333A3" w:rsidRPr="009333A3" w:rsidRDefault="00463498" w:rsidP="006E714F">
      <w:pPr>
        <w:ind w:left="720" w:firstLine="720"/>
        <w:rPr>
          <w:rFonts w:eastAsia="Courier New"/>
          <w:color w:val="000000"/>
        </w:rPr>
      </w:pPr>
      <w:r w:rsidRPr="009333A3">
        <w:rPr>
          <w:position w:val="-12"/>
        </w:rPr>
        <w:object w:dxaOrig="1579" w:dyaOrig="360">
          <v:shape id="_x0000_i1061" type="#_x0000_t75" style="width:78.9pt;height:18.15pt" o:ole="" filled="t">
            <v:fill color2="black"/>
            <v:imagedata r:id="rId62" o:title=""/>
          </v:shape>
          <o:OLEObject Type="Embed" ProgID="Equation.3" ShapeID="_x0000_i1061" DrawAspect="Content" ObjectID="_1337974052" r:id="rId63"/>
        </w:object>
      </w:r>
    </w:p>
    <w:p w:rsidR="009333A3" w:rsidRPr="009333A3" w:rsidRDefault="009333A3" w:rsidP="006E714F">
      <w:pPr>
        <w:ind w:left="720"/>
        <w:rPr>
          <w:rFonts w:eastAsia="Courier New"/>
          <w:color w:val="000000"/>
        </w:rPr>
      </w:pPr>
      <w:r w:rsidRPr="009333A3">
        <w:rPr>
          <w:rFonts w:eastAsia="Courier New"/>
          <w:color w:val="000000"/>
        </w:rPr>
        <w:t>else:</w:t>
      </w:r>
    </w:p>
    <w:p w:rsidR="009333A3" w:rsidRPr="009333A3" w:rsidRDefault="00145520" w:rsidP="006E714F">
      <w:pPr>
        <w:ind w:left="720" w:firstLine="720"/>
      </w:pPr>
      <w:r w:rsidRPr="009333A3">
        <w:rPr>
          <w:position w:val="-16"/>
        </w:rPr>
        <w:object w:dxaOrig="5460" w:dyaOrig="480">
          <v:shape id="_x0000_i1057" type="#_x0000_t75" style="width:272.95pt;height:23.8pt" o:ole="" filled="t">
            <v:fill color2="black"/>
            <v:imagedata r:id="rId64" o:title=""/>
          </v:shape>
          <o:OLEObject Type="Embed" ProgID="Equation.3" ShapeID="_x0000_i1057" DrawAspect="Content" ObjectID="_1337974053" r:id="rId65"/>
        </w:object>
      </w:r>
    </w:p>
    <w:p w:rsidR="009333A3" w:rsidRPr="006E714F" w:rsidRDefault="009333A3" w:rsidP="006E714F">
      <w:pPr>
        <w:ind w:left="720"/>
        <w:rPr>
          <w:rFonts w:eastAsia="Courier New"/>
          <w:color w:val="000000"/>
        </w:rPr>
      </w:pPr>
      <w:r w:rsidRPr="009333A3">
        <w:rPr>
          <w:rFonts w:eastAsia="Courier New"/>
          <w:color w:val="000000"/>
        </w:rPr>
        <w:t>if e_z &lt; 0 then:</w:t>
      </w:r>
    </w:p>
    <w:p w:rsidR="009333A3" w:rsidRPr="009333A3" w:rsidRDefault="00463498" w:rsidP="006E714F">
      <w:pPr>
        <w:ind w:left="720" w:firstLine="720"/>
      </w:pPr>
      <w:r w:rsidRPr="009333A3">
        <w:rPr>
          <w:position w:val="-6"/>
        </w:rPr>
        <w:object w:dxaOrig="1300" w:dyaOrig="300">
          <v:shape id="_x0000_i1062" type="#_x0000_t75" style="width:65.1pt;height:15.05pt" o:ole="" filled="t">
            <v:fill color2="black"/>
            <v:imagedata r:id="rId66" o:title=""/>
          </v:shape>
          <o:OLEObject Type="Embed" ProgID="Equation.3" ShapeID="_x0000_i1062" DrawAspect="Content" ObjectID="_1337974054" r:id="rId67"/>
        </w:object>
      </w:r>
    </w:p>
    <w:p w:rsidR="009333A3" w:rsidRPr="009333A3" w:rsidRDefault="009333A3" w:rsidP="009333A3">
      <w:pPr>
        <w:ind w:left="720"/>
      </w:pPr>
    </w:p>
    <w:p w:rsidR="009333A3" w:rsidRPr="009333A3" w:rsidRDefault="009333A3" w:rsidP="009333A3">
      <w:pPr>
        <w:ind w:left="720"/>
        <w:rPr>
          <w:rFonts w:eastAsia="Courier New"/>
          <w:color w:val="000000"/>
        </w:rPr>
      </w:pPr>
      <w:r w:rsidRPr="009333A3">
        <w:rPr>
          <w:rFonts w:eastAsia="Courier New"/>
          <w:color w:val="000000"/>
        </w:rPr>
        <w:t>from the new state vectors, Ω,w, and I was found, using these angles and using them to transform the heliocentric coordinates in reverse, perifocal coordinates X and Y can be found, True Anomaly, ϴ can be found:</w:t>
      </w:r>
    </w:p>
    <w:p w:rsidR="009333A3" w:rsidRPr="009333A3" w:rsidRDefault="009333A3" w:rsidP="009333A3">
      <w:pPr>
        <w:ind w:left="720"/>
      </w:pPr>
    </w:p>
    <w:p w:rsidR="009333A3" w:rsidRPr="009333A3" w:rsidRDefault="009333A3" w:rsidP="006E714F">
      <w:pPr>
        <w:ind w:left="720"/>
      </w:pPr>
      <w:r w:rsidRPr="009333A3">
        <w:rPr>
          <w:position w:val="-10"/>
        </w:rPr>
        <w:object w:dxaOrig="1500" w:dyaOrig="340">
          <v:shape id="_x0000_i1034" type="#_x0000_t75" style="width:75.15pt;height:16.9pt" o:ole="" filled="t">
            <v:fill color2="black"/>
            <v:imagedata r:id="rId68" o:title=""/>
          </v:shape>
          <o:OLEObject Type="Embed" ProgID="Equation.3" ShapeID="_x0000_i1034" DrawAspect="Content" ObjectID="_1337974055" r:id="rId69"/>
        </w:object>
      </w:r>
    </w:p>
    <w:p w:rsidR="009333A3" w:rsidRPr="006E714F" w:rsidRDefault="009333A3" w:rsidP="006E714F">
      <w:pPr>
        <w:ind w:left="720"/>
        <w:rPr>
          <w:rFonts w:eastAsia="Courier New"/>
          <w:color w:val="000000"/>
        </w:rPr>
      </w:pPr>
      <w:r w:rsidRPr="009333A3">
        <w:rPr>
          <w:rFonts w:eastAsia="Courier New"/>
          <w:color w:val="000000"/>
        </w:rPr>
        <w:t>if Y &lt; 0:</w:t>
      </w:r>
    </w:p>
    <w:p w:rsidR="009333A3" w:rsidRPr="009333A3" w:rsidRDefault="009333A3" w:rsidP="006E714F">
      <w:pPr>
        <w:ind w:left="720" w:firstLine="720"/>
        <w:rPr>
          <w:rFonts w:eastAsia="Courier New"/>
          <w:color w:val="000000"/>
        </w:rPr>
      </w:pPr>
      <w:r w:rsidRPr="009333A3">
        <w:rPr>
          <w:position w:val="-6"/>
        </w:rPr>
        <w:object w:dxaOrig="1240" w:dyaOrig="300">
          <v:shape id="_x0000_i1035" type="#_x0000_t75" style="width:62pt;height:15.05pt" o:ole="" filled="t">
            <v:fill color2="black"/>
            <v:imagedata r:id="rId70" o:title=""/>
          </v:shape>
          <o:OLEObject Type="Embed" ProgID="Equation.3" ShapeID="_x0000_i1035" DrawAspect="Content" ObjectID="_1337974056" r:id="rId71"/>
        </w:object>
      </w:r>
    </w:p>
    <w:p w:rsidR="009333A3" w:rsidRPr="009333A3" w:rsidRDefault="009333A3" w:rsidP="006E714F">
      <w:pPr>
        <w:ind w:left="720"/>
        <w:rPr>
          <w:rFonts w:eastAsia="Courier New"/>
          <w:color w:val="000000"/>
        </w:rPr>
      </w:pPr>
      <w:r w:rsidRPr="009333A3">
        <w:rPr>
          <w:rFonts w:eastAsia="Courier New"/>
          <w:color w:val="000000"/>
        </w:rPr>
        <w:t>if e' &lt; 1:</w:t>
      </w:r>
    </w:p>
    <w:p w:rsidR="009333A3" w:rsidRPr="009333A3" w:rsidRDefault="009333A3" w:rsidP="006E714F">
      <w:pPr>
        <w:ind w:left="720" w:firstLine="720"/>
      </w:pPr>
      <w:r w:rsidRPr="009333A3">
        <w:rPr>
          <w:position w:val="-12"/>
        </w:rPr>
        <w:object w:dxaOrig="3720" w:dyaOrig="440">
          <v:shape id="_x0000_i1036" type="#_x0000_t75" style="width:185.95pt;height:21.9pt" o:ole="" filled="t">
            <v:fill color2="black"/>
            <v:imagedata r:id="rId72" o:title=""/>
          </v:shape>
          <o:OLEObject Type="Embed" ProgID="Equation.3" ShapeID="_x0000_i1036" DrawAspect="Content" ObjectID="_1337974057" r:id="rId73"/>
        </w:object>
      </w:r>
    </w:p>
    <w:p w:rsidR="009333A3" w:rsidRPr="009333A3" w:rsidRDefault="006E714F" w:rsidP="006E714F">
      <w:pPr>
        <w:ind w:left="720"/>
        <w:rPr>
          <w:rFonts w:eastAsia="Courier New"/>
          <w:color w:val="000000"/>
        </w:rPr>
      </w:pPr>
      <w:r>
        <w:rPr>
          <w:rFonts w:eastAsia="Courier New"/>
          <w:color w:val="000000"/>
        </w:rPr>
        <w:t>else:</w:t>
      </w:r>
    </w:p>
    <w:p w:rsidR="009333A3" w:rsidRPr="009333A3" w:rsidRDefault="009333A3" w:rsidP="006E714F">
      <w:pPr>
        <w:ind w:left="720" w:firstLine="720"/>
        <w:rPr>
          <w:rFonts w:eastAsia="Courier New"/>
          <w:color w:val="000000"/>
        </w:rPr>
      </w:pPr>
      <w:r w:rsidRPr="009333A3">
        <w:rPr>
          <w:position w:val="-12"/>
        </w:rPr>
        <w:object w:dxaOrig="4459" w:dyaOrig="440">
          <v:shape id="_x0000_i1037" type="#_x0000_t75" style="width:222.9pt;height:21.9pt" o:ole="" filled="t">
            <v:fill color2="black"/>
            <v:imagedata r:id="rId74" o:title=""/>
          </v:shape>
          <o:OLEObject Type="Embed" ProgID="Equation.3" ShapeID="_x0000_i1037" DrawAspect="Content" ObjectID="_1337974058" r:id="rId75"/>
        </w:object>
      </w:r>
      <w:r w:rsidRPr="009333A3">
        <w:rPr>
          <w:rFonts w:eastAsia="Courier New"/>
          <w:color w:val="000000"/>
        </w:rPr>
        <w:t xml:space="preserve"> , for hyperbolic orbits</w:t>
      </w:r>
    </w:p>
    <w:p w:rsidR="009333A3" w:rsidRPr="009333A3" w:rsidRDefault="009333A3" w:rsidP="009333A3">
      <w:pPr>
        <w:ind w:left="720"/>
      </w:pPr>
    </w:p>
    <w:p w:rsidR="009333A3" w:rsidRPr="009333A3" w:rsidRDefault="009333A3" w:rsidP="009333A3">
      <w:pPr>
        <w:ind w:left="720"/>
        <w:rPr>
          <w:rFonts w:eastAsia="Courier New"/>
          <w:color w:val="000000"/>
        </w:rPr>
      </w:pPr>
      <w:r w:rsidRPr="009333A3">
        <w:rPr>
          <w:position w:val="-12"/>
        </w:rPr>
        <w:object w:dxaOrig="1939" w:dyaOrig="460">
          <v:shape id="_x0000_i1038" type="#_x0000_t75" style="width:97.05pt;height:23.15pt" o:ole="" filled="t">
            <v:fill color2="black"/>
            <v:imagedata r:id="rId76" o:title=""/>
          </v:shape>
          <o:OLEObject Type="Embed" ProgID="Equation.3" ShapeID="_x0000_i1038" DrawAspect="Content" ObjectID="_1337974059" r:id="rId77"/>
        </w:object>
      </w:r>
    </w:p>
    <w:p w:rsidR="009333A3" w:rsidRDefault="009333A3" w:rsidP="008E6BC8">
      <w:pPr>
        <w:ind w:left="720"/>
        <w:rPr>
          <w:rFonts w:eastAsia="Courier New"/>
          <w:color w:val="000000"/>
        </w:rPr>
      </w:pPr>
      <w:r w:rsidRPr="009333A3">
        <w:rPr>
          <w:rFonts w:eastAsia="Courier New"/>
          <w:color w:val="000000"/>
        </w:rPr>
        <w:t>P is the period</w:t>
      </w:r>
    </w:p>
    <w:p w:rsidR="008E6BC8" w:rsidRPr="008E6BC8" w:rsidRDefault="008E6BC8" w:rsidP="008E6BC8">
      <w:pPr>
        <w:ind w:left="720"/>
        <w:rPr>
          <w:rFonts w:eastAsia="Courier New"/>
          <w:color w:val="000000"/>
        </w:rPr>
      </w:pPr>
    </w:p>
    <w:p w:rsidR="009333A3" w:rsidRPr="008E6BC8" w:rsidRDefault="009333A3" w:rsidP="008E6BC8">
      <w:pPr>
        <w:ind w:left="720"/>
        <w:rPr>
          <w:rFonts w:eastAsia="Courier New"/>
          <w:color w:val="000000"/>
        </w:rPr>
      </w:pPr>
      <w:r w:rsidRPr="009333A3">
        <w:rPr>
          <w:rFonts w:eastAsia="Courier New"/>
          <w:color w:val="000000"/>
        </w:rPr>
        <w:t xml:space="preserve">pT is the time after periapsis            </w:t>
      </w:r>
    </w:p>
    <w:p w:rsidR="009333A3" w:rsidRPr="009333A3" w:rsidRDefault="009333A3" w:rsidP="009333A3">
      <w:pPr>
        <w:ind w:left="720"/>
      </w:pPr>
      <w:r w:rsidRPr="009333A3">
        <w:rPr>
          <w:position w:val="-10"/>
        </w:rPr>
        <w:object w:dxaOrig="3060" w:dyaOrig="340">
          <v:shape id="_x0000_i1039" type="#_x0000_t75" style="width:152.75pt;height:16.9pt" o:ole="" filled="t">
            <v:fill color2="black"/>
            <v:imagedata r:id="rId78" o:title=""/>
          </v:shape>
          <o:OLEObject Type="Embed" ProgID="Equation.3" ShapeID="_x0000_i1039" DrawAspect="Content" ObjectID="_1337974060" r:id="rId79"/>
        </w:object>
      </w:r>
    </w:p>
    <w:p w:rsidR="009333A3" w:rsidRPr="009333A3" w:rsidRDefault="009333A3" w:rsidP="009333A3">
      <w:pPr>
        <w:ind w:left="720"/>
      </w:pPr>
    </w:p>
    <w:p w:rsidR="009333A3" w:rsidRPr="008E6BC8" w:rsidRDefault="009333A3" w:rsidP="008E6BC8">
      <w:pPr>
        <w:ind w:left="720"/>
        <w:rPr>
          <w:rFonts w:eastAsia="Courier New"/>
          <w:color w:val="000000"/>
        </w:rPr>
      </w:pPr>
      <w:r w:rsidRPr="009333A3">
        <w:rPr>
          <w:rFonts w:eastAsia="Courier New"/>
          <w:color w:val="000000"/>
        </w:rPr>
        <w:t>if the orbit is hyperbolic:</w:t>
      </w:r>
    </w:p>
    <w:p w:rsidR="009333A3" w:rsidRPr="009333A3" w:rsidRDefault="009333A3" w:rsidP="008E6BC8">
      <w:pPr>
        <w:ind w:left="1440"/>
        <w:rPr>
          <w:rFonts w:eastAsia="Courier New"/>
          <w:color w:val="000000"/>
        </w:rPr>
      </w:pPr>
      <w:r w:rsidRPr="009333A3">
        <w:rPr>
          <w:position w:val="-10"/>
        </w:rPr>
        <w:object w:dxaOrig="3180" w:dyaOrig="340">
          <v:shape id="_x0000_i1040" type="#_x0000_t75" style="width:159.05pt;height:16.9pt" o:ole="" filled="t">
            <v:fill color2="black"/>
            <v:imagedata r:id="rId80" o:title=""/>
          </v:shape>
          <o:OLEObject Type="Embed" ProgID="Equation.3" ShapeID="_x0000_i1040" DrawAspect="Content" ObjectID="_1337974061" r:id="rId81"/>
        </w:object>
      </w:r>
      <w:r w:rsidRPr="009333A3">
        <w:rPr>
          <w:rFonts w:eastAsia="Courier New"/>
          <w:color w:val="000000"/>
        </w:rPr>
        <w:t>, period is purely symbolic for hyperbolic orbits in calculating time after periapsis</w:t>
      </w:r>
    </w:p>
    <w:p w:rsidR="009333A3" w:rsidRPr="009333A3" w:rsidRDefault="009333A3" w:rsidP="009333A3">
      <w:pPr>
        <w:ind w:left="720"/>
        <w:rPr>
          <w:rFonts w:eastAsia="Courier New"/>
          <w:color w:val="000000"/>
        </w:rPr>
      </w:pPr>
      <w:r w:rsidRPr="009333A3">
        <w:rPr>
          <w:rFonts w:eastAsia="Courier New"/>
          <w:color w:val="000000"/>
        </w:rPr>
        <w:t xml:space="preserve">        </w:t>
      </w:r>
    </w:p>
    <w:p w:rsidR="009333A3" w:rsidRPr="009333A3" w:rsidRDefault="009333A3" w:rsidP="009333A3">
      <w:pPr>
        <w:ind w:left="720"/>
        <w:rPr>
          <w:rFonts w:eastAsia="Courier New"/>
          <w:color w:val="000000"/>
        </w:rPr>
      </w:pPr>
      <w:r w:rsidRPr="009333A3">
        <w:rPr>
          <w:rFonts w:eastAsia="Courier New"/>
          <w:color w:val="000000"/>
        </w:rPr>
        <w:t xml:space="preserve">After all the new parameters for the orbit are calculated, they are assigned to the ship's orbit and the orbit is recalculated and the pT assigned as the new current time for the ship. </w:t>
      </w:r>
    </w:p>
    <w:p w:rsidR="009333A3" w:rsidRPr="009333A3" w:rsidRDefault="009333A3" w:rsidP="009333A3">
      <w:pPr>
        <w:ind w:left="720"/>
      </w:pPr>
    </w:p>
    <w:p w:rsidR="009333A3" w:rsidRPr="000872D0" w:rsidRDefault="009333A3" w:rsidP="000872D0">
      <w:pPr>
        <w:ind w:left="720"/>
        <w:rPr>
          <w:rFonts w:eastAsia="Courier New"/>
          <w:color w:val="000000"/>
        </w:rPr>
      </w:pPr>
      <w:r w:rsidRPr="009333A3">
        <w:rPr>
          <w:rFonts w:eastAsia="Courier New"/>
          <w:color w:val="000000"/>
        </w:rPr>
        <w:t xml:space="preserve">If the ship's orbit is hyperbolic, </w:t>
      </w:r>
      <w:r w:rsidR="00855E15" w:rsidRPr="009D4770">
        <w:rPr>
          <w:position w:val="-10"/>
        </w:rPr>
        <w:object w:dxaOrig="300" w:dyaOrig="340">
          <v:shape id="_x0000_i1060" type="#_x0000_t75" style="width:15.05pt;height:16.9pt" o:ole="">
            <v:imagedata r:id="rId82" o:title=""/>
          </v:shape>
          <o:OLEObject Type="Embed" ProgID="Equation.3" ShapeID="_x0000_i1060" DrawAspect="Content" ObjectID="_1337974062" r:id="rId83"/>
        </w:object>
      </w:r>
      <w:r w:rsidRPr="009333A3">
        <w:rPr>
          <w:rFonts w:eastAsia="Courier New"/>
          <w:color w:val="000000"/>
        </w:rPr>
        <w:t>is calculated as follows:</w:t>
      </w:r>
    </w:p>
    <w:p w:rsidR="009333A3" w:rsidRPr="009333A3" w:rsidRDefault="00855E15" w:rsidP="009333A3">
      <w:pPr>
        <w:ind w:left="720"/>
      </w:pPr>
      <w:r w:rsidRPr="009333A3">
        <w:rPr>
          <w:position w:val="-10"/>
        </w:rPr>
        <w:object w:dxaOrig="1719" w:dyaOrig="340">
          <v:shape id="_x0000_i1059" type="#_x0000_t75" style="width:85.75pt;height:16.9pt" o:ole="" filled="t">
            <v:fill color2="black"/>
            <v:imagedata r:id="rId84" o:title=""/>
          </v:shape>
          <o:OLEObject Type="Embed" ProgID="Equation.3" ShapeID="_x0000_i1059" DrawAspect="Content" ObjectID="_1337974063" r:id="rId85"/>
        </w:object>
      </w:r>
    </w:p>
    <w:p w:rsidR="009333A3" w:rsidRPr="009333A3" w:rsidRDefault="009333A3" w:rsidP="009333A3">
      <w:pPr>
        <w:ind w:left="720"/>
      </w:pPr>
    </w:p>
    <w:p w:rsidR="009333A3" w:rsidRPr="009333A3" w:rsidRDefault="00DE6DE6" w:rsidP="009333A3">
      <w:pPr>
        <w:ind w:left="720"/>
        <w:rPr>
          <w:rFonts w:eastAsia="Courier New"/>
          <w:color w:val="000000"/>
        </w:rPr>
      </w:pPr>
      <w:r>
        <w:t xml:space="preserve">where </w:t>
      </w:r>
      <w:r w:rsidR="000872D0" w:rsidRPr="009D4770">
        <w:rPr>
          <w:position w:val="-10"/>
        </w:rPr>
        <w:object w:dxaOrig="300" w:dyaOrig="340">
          <v:shape id="_x0000_i1054" type="#_x0000_t75" style="width:15.05pt;height:16.9pt" o:ole="">
            <v:imagedata r:id="rId86" o:title=""/>
          </v:shape>
          <o:OLEObject Type="Embed" ProgID="Equation.3" ShapeID="_x0000_i1054" DrawAspect="Content" ObjectID="_1337974064" r:id="rId87"/>
        </w:object>
      </w:r>
      <w:r w:rsidR="009333A3" w:rsidRPr="009333A3">
        <w:rPr>
          <w:rFonts w:eastAsia="Courier New"/>
          <w:color w:val="000000"/>
        </w:rPr>
        <w:t>is the angle at which a hyperbolic orbit's radius is infinite (with respect to the true anomaly)</w:t>
      </w:r>
    </w:p>
    <w:p w:rsidR="009333A3" w:rsidRPr="009333A3" w:rsidRDefault="009333A3" w:rsidP="009333A3"/>
    <w:p w:rsidR="000C3C80" w:rsidRDefault="00792F36" w:rsidP="00792F36">
      <w:pPr>
        <w:pStyle w:val="Heading2"/>
        <w:ind w:left="720"/>
      </w:pPr>
      <w:r>
        <w:t>Basic Orbit Update</w:t>
      </w:r>
    </w:p>
    <w:p w:rsidR="00792F36" w:rsidRDefault="005505D4" w:rsidP="00792F36">
      <w:pPr>
        <w:ind w:left="720"/>
        <w:rPr>
          <w:rFonts w:cs="Arial"/>
        </w:rPr>
      </w:pPr>
      <w:r>
        <w:t>The orbit of each body is updated by finding the</w:t>
      </w:r>
      <w:r w:rsidR="00FE15B8">
        <w:t xml:space="preserve"> true anomaly at the given time,</w:t>
      </w:r>
      <w:r>
        <w:t xml:space="preserve">using the state parameters </w:t>
      </w:r>
      <w:r w:rsidR="00E57136">
        <w:t xml:space="preserve">e, a, </w:t>
      </w:r>
      <w:r w:rsidR="00E57136">
        <w:rPr>
          <w:rFonts w:cs="Arial"/>
        </w:rPr>
        <w:t>μ</w:t>
      </w:r>
      <w:r w:rsidR="00E57136">
        <w:t xml:space="preserve">, </w:t>
      </w:r>
      <w:r>
        <w:rPr>
          <w:rFonts w:cs="Arial"/>
        </w:rPr>
        <w:t>Ω,ω, and i (</w:t>
      </w:r>
      <w:r w:rsidR="00E57136">
        <w:rPr>
          <w:rFonts w:cs="Arial"/>
        </w:rPr>
        <w:t xml:space="preserve">eccentricity, semi-major axis, gravitational potential, </w:t>
      </w:r>
      <w:r>
        <w:rPr>
          <w:rFonts w:cs="Arial"/>
        </w:rPr>
        <w:t>longitude of ascending node, argument of perihelion, and inclination) to rotate the orbit into the ecliptic plane from the body’s own orbital f</w:t>
      </w:r>
      <w:r w:rsidR="00E57136">
        <w:rPr>
          <w:rFonts w:cs="Arial"/>
        </w:rPr>
        <w:t>rame of reference:</w:t>
      </w:r>
    </w:p>
    <w:p w:rsidR="00F230D9" w:rsidRDefault="00E57136" w:rsidP="00F230D9">
      <w:pPr>
        <w:ind w:left="720"/>
        <w:rPr>
          <w:rFonts w:cs="Arial"/>
        </w:rPr>
      </w:pPr>
      <m:oMath>
        <m:r>
          <w:rPr>
            <w:rFonts w:ascii="Cambria Math" w:hAnsi="Cambria Math" w:cs="Arial"/>
          </w:rPr>
          <w:lastRenderedPageBreak/>
          <m:t>m= sqrt(</m:t>
        </m:r>
        <m:f>
          <m:fPr>
            <m:ctrlPr>
              <w:rPr>
                <w:rFonts w:ascii="Cambria Math" w:hAnsi="Cambria Math" w:cs="Arial"/>
                <w:i/>
              </w:rPr>
            </m:ctrlPr>
          </m:fPr>
          <m:num>
            <m:r>
              <w:rPr>
                <w:rFonts w:ascii="Cambria Math" w:hAnsi="Cambria Math" w:cs="Arial"/>
              </w:rPr>
              <m:t>μ</m:t>
            </m:r>
          </m:num>
          <m:den>
            <m:sSup>
              <m:sSupPr>
                <m:ctrlPr>
                  <w:rPr>
                    <w:rFonts w:ascii="Cambria Math" w:hAnsi="Cambria Math" w:cs="Arial"/>
                    <w:i/>
                  </w:rPr>
                </m:ctrlPr>
              </m:sSupPr>
              <m:e>
                <m:r>
                  <w:rPr>
                    <w:rFonts w:ascii="Cambria Math" w:hAnsi="Cambria Math" w:cs="Arial"/>
                  </w:rPr>
                  <m:t>a</m:t>
                </m:r>
              </m:e>
              <m:sup>
                <m:r>
                  <w:rPr>
                    <w:rFonts w:ascii="Cambria Math" w:hAnsi="Cambria Math" w:cs="Arial"/>
                  </w:rPr>
                  <m:t>3</m:t>
                </m:r>
              </m:sup>
            </m:sSup>
          </m:den>
        </m:f>
        <m:r>
          <w:rPr>
            <w:rFonts w:ascii="Cambria Math" w:hAnsi="Cambria Math" w:cs="Arial"/>
          </w:rPr>
          <m:t>)</m:t>
        </m:r>
      </m:oMath>
      <w:r>
        <w:rPr>
          <w:rFonts w:cs="Arial"/>
        </w:rPr>
        <w:t xml:space="preserve"> * t </w:t>
      </w:r>
      <w:r w:rsidR="00B13BA1">
        <w:rPr>
          <w:rFonts w:cs="Arial"/>
        </w:rPr>
        <w:t>–</w:t>
      </w:r>
      <w:r>
        <w:rPr>
          <w:rFonts w:cs="Arial"/>
        </w:rPr>
        <w:t xml:space="preserve"> T</w:t>
      </w:r>
      <w:r w:rsidR="00B13BA1">
        <w:rPr>
          <w:rFonts w:cs="Arial"/>
        </w:rPr>
        <w:t xml:space="preserve">, </w:t>
      </w:r>
      <w:r w:rsidR="00205645">
        <w:rPr>
          <w:rFonts w:cs="Arial"/>
        </w:rPr>
        <w:t xml:space="preserve">m is the mean anomaly, </w:t>
      </w:r>
      <w:r w:rsidR="00B13BA1">
        <w:rPr>
          <w:rFonts w:cs="Arial"/>
        </w:rPr>
        <w:t>T is the period of the orbit and t is the current time</w:t>
      </w:r>
      <w:r w:rsidR="000C60E8">
        <w:rPr>
          <w:rFonts w:cs="Arial"/>
        </w:rPr>
        <w:t xml:space="preserve"> since</w:t>
      </w:r>
      <w:r w:rsidR="00564DBC">
        <w:rPr>
          <w:rFonts w:cs="Arial"/>
        </w:rPr>
        <w:t xml:space="preserve"> passing</w:t>
      </w:r>
      <w:r w:rsidR="000C60E8">
        <w:rPr>
          <w:rFonts w:cs="Arial"/>
        </w:rPr>
        <w:t xml:space="preserve"> the perihelion (beginning new period T)</w:t>
      </w:r>
    </w:p>
    <w:p w:rsidR="00B9389C" w:rsidRDefault="00B9389C" w:rsidP="00B9389C">
      <w:pPr>
        <w:keepNext/>
        <w:ind w:left="720"/>
        <w:jc w:val="center"/>
      </w:pPr>
      <w:r>
        <w:rPr>
          <w:rFonts w:cs="Arial"/>
          <w:noProof/>
        </w:rPr>
        <w:drawing>
          <wp:inline distT="0" distB="0" distL="0" distR="0">
            <wp:extent cx="3942272" cy="2881223"/>
            <wp:effectExtent l="19050" t="0" r="1078" b="0"/>
            <wp:docPr id="2" name="Picture 1" descr="Eccentric_and_true_anoma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centric_and_true_anomaly.PNG"/>
                    <pic:cNvPicPr/>
                  </pic:nvPicPr>
                  <pic:blipFill>
                    <a:blip r:embed="rId88" cstate="print"/>
                    <a:stretch>
                      <a:fillRect/>
                    </a:stretch>
                  </pic:blipFill>
                  <pic:spPr>
                    <a:xfrm>
                      <a:off x="0" y="0"/>
                      <a:ext cx="3944758" cy="2883040"/>
                    </a:xfrm>
                    <a:prstGeom prst="rect">
                      <a:avLst/>
                    </a:prstGeom>
                  </pic:spPr>
                </pic:pic>
              </a:graphicData>
            </a:graphic>
          </wp:inline>
        </w:drawing>
      </w:r>
    </w:p>
    <w:p w:rsidR="00070218" w:rsidRDefault="00B9389C" w:rsidP="00B9389C">
      <w:pPr>
        <w:pStyle w:val="Caption"/>
        <w:jc w:val="center"/>
        <w:rPr>
          <w:rFonts w:cs="Arial"/>
        </w:rPr>
      </w:pPr>
      <w:r>
        <w:t xml:space="preserve">Figure </w:t>
      </w:r>
      <w:fldSimple w:instr=" SEQ Figure \* ARABIC ">
        <w:r>
          <w:rPr>
            <w:noProof/>
          </w:rPr>
          <w:t>2</w:t>
        </w:r>
      </w:fldSimple>
      <w:r>
        <w:t xml:space="preserve">: Eccentric Anomaly, E, in relation to True Anomaly, </w:t>
      </w:r>
      <w:r>
        <w:rPr>
          <w:rFonts w:cs="Arial"/>
        </w:rPr>
        <w:t>θ</w:t>
      </w:r>
      <w:r w:rsidR="00885C15">
        <w:rPr>
          <w:rFonts w:cs="Arial"/>
        </w:rPr>
        <w:t xml:space="preserve"> (C is the center of the ellipse, and F is the Focus)</w:t>
      </w:r>
    </w:p>
    <w:p w:rsidR="00070218" w:rsidRDefault="00070218" w:rsidP="00551CEA">
      <w:pPr>
        <w:ind w:left="720"/>
        <w:rPr>
          <w:rFonts w:cs="Arial"/>
        </w:rPr>
      </w:pPr>
      <w:r>
        <w:rPr>
          <w:rFonts w:cs="Arial"/>
        </w:rPr>
        <w:t>The m</w:t>
      </w:r>
      <w:r w:rsidR="00AC3046">
        <w:rPr>
          <w:rFonts w:cs="Arial"/>
        </w:rPr>
        <w:t xml:space="preserve">ean anomaly, m, </w:t>
      </w:r>
      <w:r>
        <w:rPr>
          <w:rFonts w:cs="Arial"/>
        </w:rPr>
        <w:t>is used to solve for the eccentric anomaly</w:t>
      </w:r>
      <w:r w:rsidR="00AC3046">
        <w:rPr>
          <w:rFonts w:cs="Arial"/>
        </w:rPr>
        <w:t>, E</w:t>
      </w:r>
      <w:r w:rsidR="00976331">
        <w:rPr>
          <w:rFonts w:cs="Arial"/>
        </w:rPr>
        <w:t>, by using Newton’s method</w:t>
      </w:r>
      <w:r w:rsidR="00AC3046">
        <w:rPr>
          <w:rFonts w:cs="Arial"/>
        </w:rPr>
        <w:t>:</w:t>
      </w:r>
    </w:p>
    <w:p w:rsidR="00A17F96" w:rsidRDefault="00A17F96" w:rsidP="00551CEA">
      <w:pPr>
        <w:ind w:left="720"/>
        <w:rPr>
          <w:rFonts w:cs="Arial"/>
        </w:rPr>
      </w:pPr>
      <w:r>
        <w:rPr>
          <w:rFonts w:cs="Arial"/>
        </w:rPr>
        <w:t>m is approximated as a guess, usually in relation to the true anomaly</w:t>
      </w:r>
      <w:r w:rsidR="001F68A7">
        <w:rPr>
          <w:rFonts w:cs="Arial"/>
        </w:rPr>
        <w:t>.</w:t>
      </w:r>
    </w:p>
    <w:p w:rsidR="00D355DF" w:rsidRDefault="00D355DF" w:rsidP="00551CEA">
      <w:pPr>
        <w:ind w:left="720"/>
        <w:rPr>
          <w:rFonts w:cs="Arial"/>
        </w:rPr>
      </w:pPr>
      <m:oMathPara>
        <m:oMathParaPr>
          <m:jc m:val="left"/>
        </m:oMathParaPr>
        <m:oMath>
          <m:r>
            <w:rPr>
              <w:rFonts w:ascii="Cambria Math" w:hAnsi="Cambria Math" w:cs="Arial"/>
            </w:rPr>
            <m:t>ratio=</m:t>
          </m:r>
          <m:f>
            <m:fPr>
              <m:ctrlPr>
                <w:rPr>
                  <w:rFonts w:ascii="Cambria Math" w:hAnsi="Cambria Math" w:cs="Arial"/>
                  <w:i/>
                </w:rPr>
              </m:ctrlPr>
            </m:fPr>
            <m:num>
              <m:d>
                <m:dPr>
                  <m:ctrlPr>
                    <w:rPr>
                      <w:rFonts w:ascii="Cambria Math" w:hAnsi="Cambria Math" w:cs="Arial"/>
                      <w:i/>
                    </w:rPr>
                  </m:ctrlPr>
                </m:dPr>
                <m:e>
                  <m:r>
                    <w:rPr>
                      <w:rFonts w:ascii="Cambria Math" w:hAnsi="Cambria Math" w:cs="Arial"/>
                    </w:rPr>
                    <m:t>E-e*</m:t>
                  </m:r>
                  <m:func>
                    <m:funcPr>
                      <m:ctrlPr>
                        <w:rPr>
                          <w:rFonts w:ascii="Cambria Math" w:hAnsi="Cambria Math" w:cs="Arial"/>
                          <w:i/>
                        </w:rPr>
                      </m:ctrlPr>
                    </m:funcPr>
                    <m:fName>
                      <m:r>
                        <m:rPr>
                          <m:sty m:val="p"/>
                        </m:rPr>
                        <w:rPr>
                          <w:rFonts w:ascii="Cambria Math" w:hAnsi="Cambria Math" w:cs="Arial"/>
                        </w:rPr>
                        <m:t>sin</m:t>
                      </m:r>
                    </m:fName>
                    <m:e>
                      <m:d>
                        <m:dPr>
                          <m:ctrlPr>
                            <w:rPr>
                              <w:rFonts w:ascii="Cambria Math" w:hAnsi="Cambria Math" w:cs="Arial"/>
                              <w:i/>
                            </w:rPr>
                          </m:ctrlPr>
                        </m:dPr>
                        <m:e>
                          <m:r>
                            <w:rPr>
                              <w:rFonts w:ascii="Cambria Math" w:hAnsi="Cambria Math" w:cs="Arial"/>
                            </w:rPr>
                            <m:t>E</m:t>
                          </m:r>
                        </m:e>
                      </m:d>
                    </m:e>
                  </m:func>
                  <m:r>
                    <w:rPr>
                      <w:rFonts w:ascii="Cambria Math" w:hAnsi="Cambria Math" w:cs="Arial"/>
                    </w:rPr>
                    <m:t>- m</m:t>
                  </m:r>
                </m:e>
              </m:d>
            </m:num>
            <m:den>
              <m:r>
                <w:rPr>
                  <w:rFonts w:ascii="Cambria Math" w:hAnsi="Cambria Math" w:cs="Arial"/>
                </w:rPr>
                <m:t>1-e*</m:t>
              </m:r>
              <m:r>
                <m:rPr>
                  <m:sty m:val="p"/>
                </m:rPr>
                <w:rPr>
                  <w:rFonts w:ascii="Cambria Math" w:hAnsi="Cambria Math" w:cs="Arial"/>
                </w:rPr>
                <m:t>cos⁡</m:t>
              </m:r>
              <m:r>
                <w:rPr>
                  <w:rFonts w:ascii="Cambria Math" w:hAnsi="Cambria Math" w:cs="Arial"/>
                </w:rPr>
                <m:t>(E)</m:t>
              </m:r>
            </m:den>
          </m:f>
        </m:oMath>
      </m:oMathPara>
    </w:p>
    <w:p w:rsidR="004C21A9" w:rsidRDefault="00A17F96" w:rsidP="004C21A9">
      <w:pPr>
        <w:ind w:left="720"/>
        <w:rPr>
          <w:rFonts w:cs="Arial"/>
        </w:rPr>
      </w:pPr>
      <m:oMath>
        <m:r>
          <w:rPr>
            <w:rFonts w:ascii="Cambria Math" w:hAnsi="Cambria Math" w:cs="Arial"/>
          </w:rPr>
          <m:t>E=E-ratio</m:t>
        </m:r>
      </m:oMath>
      <w:r>
        <w:rPr>
          <w:rFonts w:cs="Arial"/>
        </w:rPr>
        <w:t>, where E is constantly adjusted until ratio is sufficiently small</w:t>
      </w:r>
    </w:p>
    <w:p w:rsidR="004C21A9" w:rsidRDefault="004C21A9" w:rsidP="004C21A9">
      <w:pPr>
        <w:ind w:left="720"/>
        <w:rPr>
          <w:rFonts w:cs="Arial"/>
        </w:rPr>
      </w:pPr>
    </w:p>
    <w:p w:rsidR="004C21A9" w:rsidRDefault="004C21A9" w:rsidP="004C21A9">
      <w:pPr>
        <w:ind w:left="720"/>
        <w:rPr>
          <w:rFonts w:cs="Arial"/>
        </w:rPr>
      </w:pPr>
      <w:r>
        <w:rPr>
          <w:rFonts w:cs="Arial"/>
        </w:rPr>
        <w:t>Then the true anomaly is found by:</w:t>
      </w:r>
    </w:p>
    <w:p w:rsidR="004C21A9" w:rsidRDefault="004C21A9" w:rsidP="004763CB">
      <w:pPr>
        <w:ind w:left="720"/>
        <w:rPr>
          <w:rFonts w:cs="Arial"/>
        </w:rPr>
      </w:pPr>
      <m:oMathPara>
        <m:oMathParaPr>
          <m:jc m:val="left"/>
        </m:oMathParaPr>
        <m:oMath>
          <m:r>
            <w:rPr>
              <w:rFonts w:ascii="Cambria Math" w:hAnsi="Cambria Math" w:cs="Arial"/>
            </w:rPr>
            <m:t>θ=</m:t>
          </m:r>
          <m:r>
            <m:rPr>
              <m:sty m:val="p"/>
            </m:rPr>
            <w:rPr>
              <w:rFonts w:ascii="Cambria Math" w:hAnsi="Cambria Math" w:cs="Arial"/>
            </w:rPr>
            <m:t>atan2</m:t>
          </m:r>
          <m:r>
            <w:rPr>
              <w:rFonts w:ascii="Cambria Math" w:hAnsi="Cambria Math" w:cs="Arial"/>
            </w:rPr>
            <m:t>(</m:t>
          </m:r>
          <m:rad>
            <m:radPr>
              <m:degHide m:val="on"/>
              <m:ctrlPr>
                <w:rPr>
                  <w:rFonts w:ascii="Cambria Math" w:hAnsi="Cambria Math" w:cs="Arial"/>
                  <w:i/>
                </w:rPr>
              </m:ctrlPr>
            </m:radPr>
            <m:deg/>
            <m:e>
              <m:r>
                <w:rPr>
                  <w:rFonts w:ascii="Cambria Math" w:hAnsi="Cambria Math" w:cs="Arial"/>
                </w:rPr>
                <m:t>1-</m:t>
              </m:r>
              <m:sSup>
                <m:sSupPr>
                  <m:ctrlPr>
                    <w:rPr>
                      <w:rFonts w:ascii="Cambria Math" w:hAnsi="Cambria Math" w:cs="Arial"/>
                      <w:i/>
                    </w:rPr>
                  </m:ctrlPr>
                </m:sSupPr>
                <m:e>
                  <m:r>
                    <w:rPr>
                      <w:rFonts w:ascii="Cambria Math" w:hAnsi="Cambria Math" w:cs="Arial"/>
                    </w:rPr>
                    <m:t>e</m:t>
                  </m:r>
                </m:e>
                <m:sup>
                  <m:r>
                    <w:rPr>
                      <w:rFonts w:ascii="Cambria Math" w:hAnsi="Cambria Math" w:cs="Arial"/>
                    </w:rPr>
                    <m:t>2</m:t>
                  </m:r>
                </m:sup>
              </m:sSup>
            </m:e>
          </m:rad>
          <m:r>
            <w:rPr>
              <w:rFonts w:ascii="Cambria Math" w:hAnsi="Cambria Math" w:cs="Arial"/>
            </w:rPr>
            <m:t>*</m:t>
          </m:r>
          <m:func>
            <m:funcPr>
              <m:ctrlPr>
                <w:rPr>
                  <w:rFonts w:ascii="Cambria Math" w:hAnsi="Cambria Math" w:cs="Arial"/>
                  <w:i/>
                </w:rPr>
              </m:ctrlPr>
            </m:funcPr>
            <m:fName>
              <m:r>
                <m:rPr>
                  <m:sty m:val="p"/>
                </m:rPr>
                <w:rPr>
                  <w:rFonts w:ascii="Cambria Math" w:hAnsi="Cambria Math" w:cs="Arial"/>
                </w:rPr>
                <m:t>sin</m:t>
              </m:r>
            </m:fName>
            <m:e>
              <m:d>
                <m:dPr>
                  <m:ctrlPr>
                    <w:rPr>
                      <w:rFonts w:ascii="Cambria Math" w:hAnsi="Cambria Math" w:cs="Arial"/>
                      <w:i/>
                    </w:rPr>
                  </m:ctrlPr>
                </m:dPr>
                <m:e>
                  <m:r>
                    <w:rPr>
                      <w:rFonts w:ascii="Cambria Math" w:hAnsi="Cambria Math" w:cs="Arial"/>
                    </w:rPr>
                    <m:t>E</m:t>
                  </m:r>
                </m:e>
              </m:d>
            </m:e>
          </m:func>
          <m:r>
            <w:rPr>
              <w:rFonts w:ascii="Cambria Math" w:hAnsi="Cambria Math" w:cs="Arial"/>
            </w:rPr>
            <m:t>,</m:t>
          </m:r>
          <m:func>
            <m:funcPr>
              <m:ctrlPr>
                <w:rPr>
                  <w:rFonts w:ascii="Cambria Math" w:hAnsi="Cambria Math" w:cs="Arial"/>
                  <w:i/>
                </w:rPr>
              </m:ctrlPr>
            </m:funcPr>
            <m:fName>
              <m:r>
                <m:rPr>
                  <m:sty m:val="p"/>
                </m:rPr>
                <w:rPr>
                  <w:rFonts w:ascii="Cambria Math" w:hAnsi="Cambria Math" w:cs="Arial"/>
                </w:rPr>
                <m:t>cos</m:t>
              </m:r>
            </m:fName>
            <m:e>
              <m:d>
                <m:dPr>
                  <m:ctrlPr>
                    <w:rPr>
                      <w:rFonts w:ascii="Cambria Math" w:hAnsi="Cambria Math" w:cs="Arial"/>
                      <w:i/>
                    </w:rPr>
                  </m:ctrlPr>
                </m:dPr>
                <m:e>
                  <m:r>
                    <w:rPr>
                      <w:rFonts w:ascii="Cambria Math" w:hAnsi="Cambria Math" w:cs="Arial"/>
                    </w:rPr>
                    <m:t>E</m:t>
                  </m:r>
                </m:e>
              </m:d>
            </m:e>
          </m:func>
          <m:r>
            <w:rPr>
              <w:rFonts w:ascii="Cambria Math" w:hAnsi="Cambria Math" w:cs="Arial"/>
            </w:rPr>
            <m:t>- e</m:t>
          </m:r>
          <m:r>
            <w:rPr>
              <w:rFonts w:ascii="Cambria Math" w:hAnsi="Cambria Math" w:cs="Arial"/>
            </w:rPr>
            <m:t>)</m:t>
          </m:r>
        </m:oMath>
      </m:oMathPara>
    </w:p>
    <w:p w:rsidR="00954936" w:rsidRDefault="00954936" w:rsidP="004763CB">
      <w:pPr>
        <w:ind w:left="720"/>
        <w:rPr>
          <w:rFonts w:cs="Arial"/>
        </w:rPr>
      </w:pPr>
    </w:p>
    <w:p w:rsidR="00954936" w:rsidRDefault="00954936" w:rsidP="00954936">
      <w:pPr>
        <w:ind w:left="720"/>
        <w:rPr>
          <w:rFonts w:cs="Arial"/>
        </w:rPr>
      </w:pPr>
      <w:r>
        <w:rPr>
          <w:rFonts w:cs="Arial"/>
        </w:rPr>
        <w:t>Which can be used to find the radius, r, or distance from the focus:</w:t>
      </w:r>
    </w:p>
    <w:p w:rsidR="00954936" w:rsidRDefault="00584D04" w:rsidP="00954936">
      <w:pPr>
        <w:ind w:left="720"/>
        <w:rPr>
          <w:rFonts w:cs="Arial"/>
        </w:rPr>
      </w:pPr>
      <m:oMathPara>
        <m:oMathParaPr>
          <m:jc m:val="left"/>
        </m:oMathParaPr>
        <m:oMath>
          <m:r>
            <w:rPr>
              <w:rFonts w:ascii="Cambria Math" w:hAnsi="Cambria Math" w:cs="Arial"/>
            </w:rPr>
            <m:t>r=a*</m:t>
          </m:r>
          <m:f>
            <m:fPr>
              <m:ctrlPr>
                <w:rPr>
                  <w:rFonts w:ascii="Cambria Math" w:hAnsi="Cambria Math" w:cs="Arial"/>
                  <w:i/>
                </w:rPr>
              </m:ctrlPr>
            </m:fPr>
            <m:num>
              <m:d>
                <m:dPr>
                  <m:ctrlPr>
                    <w:rPr>
                      <w:rFonts w:ascii="Cambria Math" w:hAnsi="Cambria Math" w:cs="Arial"/>
                      <w:i/>
                    </w:rPr>
                  </m:ctrlPr>
                </m:dPr>
                <m:e>
                  <m:r>
                    <w:rPr>
                      <w:rFonts w:ascii="Cambria Math" w:hAnsi="Cambria Math" w:cs="Arial"/>
                    </w:rPr>
                    <m:t>1-</m:t>
                  </m:r>
                  <m:sSup>
                    <m:sSupPr>
                      <m:ctrlPr>
                        <w:rPr>
                          <w:rFonts w:ascii="Cambria Math" w:hAnsi="Cambria Math" w:cs="Arial"/>
                          <w:i/>
                        </w:rPr>
                      </m:ctrlPr>
                    </m:sSupPr>
                    <m:e>
                      <m:r>
                        <w:rPr>
                          <w:rFonts w:ascii="Cambria Math" w:hAnsi="Cambria Math" w:cs="Arial"/>
                        </w:rPr>
                        <m:t>e</m:t>
                      </m:r>
                    </m:e>
                    <m:sup>
                      <m:r>
                        <w:rPr>
                          <w:rFonts w:ascii="Cambria Math" w:hAnsi="Cambria Math" w:cs="Arial"/>
                        </w:rPr>
                        <m:t>2</m:t>
                      </m:r>
                    </m:sup>
                  </m:sSup>
                </m:e>
              </m:d>
            </m:num>
            <m:den>
              <m:r>
                <w:rPr>
                  <w:rFonts w:ascii="Cambria Math" w:hAnsi="Cambria Math" w:cs="Arial"/>
                </w:rPr>
                <m:t>(1+e*</m:t>
              </m:r>
              <m:func>
                <m:funcPr>
                  <m:ctrlPr>
                    <w:rPr>
                      <w:rFonts w:ascii="Cambria Math" w:hAnsi="Cambria Math" w:cs="Arial"/>
                    </w:rPr>
                  </m:ctrlPr>
                </m:funcPr>
                <m:fName>
                  <m:r>
                    <m:rPr>
                      <m:sty m:val="p"/>
                    </m:rPr>
                    <w:rPr>
                      <w:rFonts w:ascii="Cambria Math" w:hAnsi="Cambria Math" w:cs="Arial"/>
                    </w:rPr>
                    <m:t>cos</m:t>
                  </m:r>
                </m:fName>
                <m:e>
                  <m:d>
                    <m:dPr>
                      <m:ctrlPr>
                        <w:rPr>
                          <w:rFonts w:ascii="Cambria Math" w:hAnsi="Cambria Math" w:cs="Arial"/>
                          <w:i/>
                        </w:rPr>
                      </m:ctrlPr>
                    </m:dPr>
                    <m:e>
                      <m:r>
                        <m:rPr>
                          <m:sty m:val="p"/>
                        </m:rPr>
                        <w:rPr>
                          <w:rFonts w:ascii="Cambria Math" w:hAnsi="Cambria Math" w:cs="Arial"/>
                        </w:rPr>
                        <m:t>θ</m:t>
                      </m:r>
                      <m:ctrlPr>
                        <w:rPr>
                          <w:rFonts w:ascii="Cambria Math" w:hAnsi="Cambria Math" w:cs="Arial"/>
                        </w:rPr>
                      </m:ctrlPr>
                    </m:e>
                  </m:d>
                  <m:ctrlPr>
                    <w:rPr>
                      <w:rFonts w:ascii="Cambria Math" w:hAnsi="Cambria Math" w:cs="Arial"/>
                      <w:i/>
                    </w:rPr>
                  </m:ctrlPr>
                </m:e>
              </m:func>
              <m:r>
                <m:rPr>
                  <m:sty m:val="p"/>
                </m:rPr>
                <w:rPr>
                  <w:rFonts w:ascii="Cambria Math" w:hAnsi="Cambria Math" w:cs="Arial"/>
                </w:rPr>
                <m:t>)</m:t>
              </m:r>
            </m:den>
          </m:f>
        </m:oMath>
      </m:oMathPara>
    </w:p>
    <w:p w:rsidR="00FE05EB" w:rsidRDefault="00FE05EB" w:rsidP="00FE05EB">
      <w:pPr>
        <w:ind w:left="720"/>
        <w:rPr>
          <w:rFonts w:cs="Arial"/>
        </w:rPr>
      </w:pPr>
      <w:r>
        <w:rPr>
          <w:rFonts w:cs="Arial"/>
        </w:rPr>
        <w:t>From which the position of the body can be positioned from</w:t>
      </w:r>
    </w:p>
    <w:p w:rsidR="000C3C80" w:rsidRDefault="000C3C80" w:rsidP="000C3C80">
      <w:pPr>
        <w:pStyle w:val="Heading2"/>
        <w:ind w:left="720"/>
      </w:pPr>
      <w:r>
        <w:lastRenderedPageBreak/>
        <w:t>Gravity Tractor</w:t>
      </w:r>
    </w:p>
    <w:p w:rsidR="000C3C80" w:rsidRDefault="00E41683" w:rsidP="000C3C80">
      <w:pPr>
        <w:ind w:left="720"/>
      </w:pPr>
      <w:r>
        <w:t xml:space="preserve">The gravity tractor works by increasing the semi-major axis, a, of the asteroid body which the ship body is orbiting, allowing for an even expansion of the asteroid </w:t>
      </w:r>
      <w:r w:rsidR="006B358E">
        <w:t xml:space="preserve">body </w:t>
      </w:r>
      <w:r>
        <w:t>orbit.</w:t>
      </w:r>
    </w:p>
    <w:p w:rsidR="000C3C80" w:rsidRDefault="000C3C80" w:rsidP="000C3C80">
      <w:pPr>
        <w:pStyle w:val="Heading2"/>
        <w:ind w:left="720"/>
      </w:pPr>
      <w:r>
        <w:t>Gravity Assist (Slingshot)</w:t>
      </w:r>
    </w:p>
    <w:p w:rsidR="000C3C80" w:rsidRDefault="00E41683" w:rsidP="000C3C80">
      <w:pPr>
        <w:ind w:left="720"/>
      </w:pPr>
      <w:r>
        <w:t xml:space="preserve">The gravity assist works by reparenting the ship body to the planet’s (the one it is getting the boost from) frame of reference and adjusting the gravitational potential, </w:t>
      </w:r>
      <w:r>
        <w:rPr>
          <w:rFonts w:cs="Arial"/>
        </w:rPr>
        <w:t>µ</w:t>
      </w:r>
      <w:r>
        <w:t>, of the ship body’s to be that of the planet’s, as that is the only parameter which changes, so the update of the ship body’s orbit is within the frame of reference to the planet (with the planet being the origin) and will update around it as if it were still within the perifocal frame (heliocentric frame, with the Sun as the origin, and parallel to the ecliptic plane)</w:t>
      </w:r>
    </w:p>
    <w:p w:rsidR="000C3C80" w:rsidRDefault="000C3C80" w:rsidP="000C3C80">
      <w:pPr>
        <w:pStyle w:val="Heading1"/>
      </w:pPr>
      <w:r>
        <w:t>Design</w:t>
      </w:r>
    </w:p>
    <w:p w:rsidR="00F868B5" w:rsidRPr="00F868B5" w:rsidRDefault="00F868B5" w:rsidP="00F868B5">
      <w:r>
        <w:rPr>
          <w:noProof/>
        </w:rPr>
        <w:pict>
          <v:shapetype id="_x0000_t202" coordsize="21600,21600" o:spt="202" path="m,l,21600r21600,l21600,xe">
            <v:stroke joinstyle="miter"/>
            <v:path gradientshapeok="t" o:connecttype="rect"/>
          </v:shapetype>
          <v:shape id="_x0000_s1030" type="#_x0000_t202" style="position:absolute;margin-left:392.55pt;margin-top:170.75pt;width:67.45pt;height:16.3pt;z-index:251661312">
            <v:textbox style="mso-next-textbox:#_x0000_s1030">
              <w:txbxContent>
                <w:p w:rsidR="00F868B5" w:rsidRPr="00F868B5" w:rsidRDefault="00F868B5" w:rsidP="00F868B5">
                  <w:pPr>
                    <w:jc w:val="center"/>
                    <w:rPr>
                      <w:sz w:val="16"/>
                      <w:szCs w:val="16"/>
                    </w:rPr>
                  </w:pPr>
                  <w:r>
                    <w:rPr>
                      <w:sz w:val="16"/>
                      <w:szCs w:val="16"/>
                    </w:rPr>
                    <w:t>Speed Slider</w:t>
                  </w:r>
                </w:p>
              </w:txbxContent>
            </v:textbox>
          </v:shape>
        </w:pict>
      </w:r>
      <w:r>
        <w:rPr>
          <w:noProof/>
        </w:rPr>
        <w:pict>
          <v:shape id="_x0000_s1028" type="#_x0000_t202" style="position:absolute;margin-left:213.5pt;margin-top:176.35pt;width:46.35pt;height:18.15pt;z-index:251659264">
            <v:textbox style="mso-next-textbox:#_x0000_s1028">
              <w:txbxContent>
                <w:p w:rsidR="00F868B5" w:rsidRPr="00F868B5" w:rsidRDefault="00F868B5" w:rsidP="00F868B5">
                  <w:pPr>
                    <w:jc w:val="center"/>
                    <w:rPr>
                      <w:sz w:val="16"/>
                      <w:szCs w:val="16"/>
                    </w:rPr>
                  </w:pPr>
                  <w:r w:rsidRPr="00F868B5">
                    <w:rPr>
                      <w:sz w:val="16"/>
                      <w:szCs w:val="16"/>
                    </w:rPr>
                    <w:t>Accept</w:t>
                  </w:r>
                </w:p>
              </w:txbxContent>
            </v:textbox>
          </v:shape>
        </w:pict>
      </w:r>
      <w:r>
        <w:rPr>
          <w:noProof/>
        </w:rPr>
        <w:pict>
          <v:shape id="_x0000_s1029" type="#_x0000_t202" style="position:absolute;margin-left:317.55pt;margin-top:230.2pt;width:46.35pt;height:15.65pt;z-index:251660288">
            <v:textbox style="mso-next-textbox:#_x0000_s1029">
              <w:txbxContent>
                <w:p w:rsidR="00F868B5" w:rsidRPr="00F868B5" w:rsidRDefault="00F868B5" w:rsidP="00F868B5">
                  <w:pPr>
                    <w:jc w:val="center"/>
                    <w:rPr>
                      <w:sz w:val="16"/>
                      <w:szCs w:val="16"/>
                    </w:rPr>
                  </w:pPr>
                  <w:r>
                    <w:rPr>
                      <w:sz w:val="16"/>
                      <w:szCs w:val="16"/>
                    </w:rPr>
                    <w:t>Ships</w:t>
                  </w:r>
                </w:p>
              </w:txbxContent>
            </v:textbox>
          </v:shape>
        </w:pict>
      </w:r>
      <w:r>
        <w:rPr>
          <w:noProof/>
        </w:rPr>
        <w:pict>
          <v:shape id="_x0000_s1027" type="#_x0000_t202" style="position:absolute;margin-left:11.3pt;margin-top:166.35pt;width:70.1pt;height:16.3pt;z-index:251658240">
            <v:textbox>
              <w:txbxContent>
                <w:p w:rsidR="00F868B5" w:rsidRPr="00F868B5" w:rsidRDefault="00F868B5">
                  <w:pPr>
                    <w:rPr>
                      <w:sz w:val="16"/>
                      <w:szCs w:val="16"/>
                    </w:rPr>
                  </w:pPr>
                  <w:r w:rsidRPr="00F868B5">
                    <w:rPr>
                      <w:sz w:val="16"/>
                      <w:szCs w:val="16"/>
                    </w:rPr>
                    <w:t>Velocity Sliders</w:t>
                  </w:r>
                </w:p>
              </w:txbxContent>
            </v:textbox>
          </v:shape>
        </w:pict>
      </w:r>
      <w:r>
        <w:rPr>
          <w:noProof/>
        </w:rPr>
        <w:drawing>
          <wp:inline distT="0" distB="0" distL="0" distR="0">
            <wp:extent cx="5943600" cy="3343275"/>
            <wp:effectExtent l="19050" t="0" r="0" b="0"/>
            <wp:docPr id="6" name="Picture 5" descr="screen-Thu-Jun-10-20-05-58-2010-27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Thu-Jun-10-20-05-58-2010-2752.jpg"/>
                    <pic:cNvPicPr/>
                  </pic:nvPicPr>
                  <pic:blipFill>
                    <a:blip r:embed="rId89" cstate="print"/>
                    <a:stretch>
                      <a:fillRect/>
                    </a:stretch>
                  </pic:blipFill>
                  <pic:spPr>
                    <a:xfrm>
                      <a:off x="0" y="0"/>
                      <a:ext cx="5943600" cy="3343275"/>
                    </a:xfrm>
                    <a:prstGeom prst="rect">
                      <a:avLst/>
                    </a:prstGeom>
                  </pic:spPr>
                </pic:pic>
              </a:graphicData>
            </a:graphic>
          </wp:inline>
        </w:drawing>
      </w:r>
    </w:p>
    <w:p w:rsidR="000C3C80" w:rsidRDefault="00460A5C" w:rsidP="000C3C80">
      <w:r>
        <w:t xml:space="preserve">The design of the game right now is simple. </w:t>
      </w:r>
      <w:r w:rsidR="00F868B5">
        <w:t xml:space="preserve">The user uses the ship buttons to buy a ship with credits (indicated on the top left of the screenshot) and uses the velocity sliders </w:t>
      </w:r>
      <w:r w:rsidR="00E40D1A">
        <w:t>to adjust the orbit of the ship, which is indicated by the red dotted lines as seen in the screenshot below.</w:t>
      </w:r>
    </w:p>
    <w:p w:rsidR="00E40D1A" w:rsidRDefault="00E40D1A" w:rsidP="000C3C80">
      <w:r>
        <w:rPr>
          <w:noProof/>
        </w:rPr>
        <w:lastRenderedPageBreak/>
        <w:drawing>
          <wp:inline distT="0" distB="0" distL="0" distR="0">
            <wp:extent cx="5943600" cy="3343275"/>
            <wp:effectExtent l="19050" t="0" r="0" b="0"/>
            <wp:docPr id="7" name="Picture 6" descr="screen-Fri-May-28-05-40-37-2010-38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Fri-May-28-05-40-37-2010-3842.jpg"/>
                    <pic:cNvPicPr/>
                  </pic:nvPicPr>
                  <pic:blipFill>
                    <a:blip r:embed="rId90" cstate="print"/>
                    <a:stretch>
                      <a:fillRect/>
                    </a:stretch>
                  </pic:blipFill>
                  <pic:spPr>
                    <a:xfrm>
                      <a:off x="0" y="0"/>
                      <a:ext cx="5943600" cy="3343275"/>
                    </a:xfrm>
                    <a:prstGeom prst="rect">
                      <a:avLst/>
                    </a:prstGeom>
                  </pic:spPr>
                </pic:pic>
              </a:graphicData>
            </a:graphic>
          </wp:inline>
        </w:drawing>
      </w:r>
    </w:p>
    <w:p w:rsidR="00384368" w:rsidRDefault="00E40D1A" w:rsidP="000C3C80">
      <w:r>
        <w:t>When the desired trajectory is found, the user presses the accept button and the ship is sent into its new orbit</w:t>
      </w:r>
      <w:r w:rsidR="00585683">
        <w:t>.</w:t>
      </w:r>
    </w:p>
    <w:p w:rsidR="00243BEC" w:rsidRDefault="00243BEC" w:rsidP="000C3C80">
      <w:r>
        <w:rPr>
          <w:noProof/>
        </w:rPr>
        <w:drawing>
          <wp:inline distT="0" distB="0" distL="0" distR="0">
            <wp:extent cx="5943600" cy="3343275"/>
            <wp:effectExtent l="19050" t="0" r="0" b="0"/>
            <wp:docPr id="9" name="Picture 7" descr="screen-Tue-May-25-15-02-24-2010-55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Tue-May-25-15-02-24-2010-5509.jpg"/>
                    <pic:cNvPicPr/>
                  </pic:nvPicPr>
                  <pic:blipFill>
                    <a:blip r:embed="rId91" cstate="print"/>
                    <a:stretch>
                      <a:fillRect/>
                    </a:stretch>
                  </pic:blipFill>
                  <pic:spPr>
                    <a:xfrm>
                      <a:off x="0" y="0"/>
                      <a:ext cx="5943600" cy="3343275"/>
                    </a:xfrm>
                    <a:prstGeom prst="rect">
                      <a:avLst/>
                    </a:prstGeom>
                  </pic:spPr>
                </pic:pic>
              </a:graphicData>
            </a:graphic>
          </wp:inline>
        </w:drawing>
      </w:r>
    </w:p>
    <w:p w:rsidR="00243BEC" w:rsidRDefault="00243BEC" w:rsidP="000C3C80">
      <w:r>
        <w:t>The user uses these orbital maneuvers to achieve the goals set at the beginning of the level.</w:t>
      </w:r>
    </w:p>
    <w:p w:rsidR="00384368" w:rsidRDefault="00384368" w:rsidP="00384368">
      <w:pPr>
        <w:pStyle w:val="Heading1"/>
      </w:pPr>
      <w:r>
        <w:lastRenderedPageBreak/>
        <w:t>Overview</w:t>
      </w:r>
    </w:p>
    <w:p w:rsidR="00493A8E" w:rsidRDefault="00F04027" w:rsidP="00384368">
      <w:r>
        <w:t>In terms of completeness, the game is quite underdeveloped in terms of interactivity. For most games, there is quite a degree in freedom or repeatability involved, but Slingshot Flight lacks such freedom in controls and repeatability (repeatability meaning changes in the gaming experience for the users due to certain elements within the game changing wi</w:t>
      </w:r>
      <w:r w:rsidR="00D94B71">
        <w:t>th each play).</w:t>
      </w:r>
      <w:r w:rsidR="00EA003A">
        <w:t xml:space="preserve"> The entire concept of Slingshot Flight as a game is lacking because of the fact it is not very playable at the moment.</w:t>
      </w:r>
    </w:p>
    <w:p w:rsidR="00493A8E" w:rsidRPr="00384368" w:rsidRDefault="00991CAE" w:rsidP="00384368">
      <w:r>
        <w:tab/>
        <w:t xml:space="preserve">Other than the gaming aspects, Slingshot Flight has the basic logic in it already implemented, as seen from the algorithms shown in the implementation section. </w:t>
      </w:r>
      <w:r w:rsidR="009A68D8">
        <w:t>The bodies within the game are able to update their positions and launch, along with having certain algorithms implemen</w:t>
      </w:r>
      <w:r w:rsidR="005F41CE">
        <w:t>ted for a couple of the levels.</w:t>
      </w:r>
      <w:r w:rsidR="0073118C">
        <w:t xml:space="preserve"> However, in terms of expanding the game itself, the structure of the logic should be changed to fit a more general layout rather than having specific classes and methods for each of the level’s functions.</w:t>
      </w:r>
    </w:p>
    <w:p w:rsidR="00BB3A1D" w:rsidRDefault="000C3C80" w:rsidP="000C3C80">
      <w:pPr>
        <w:pStyle w:val="Heading1"/>
      </w:pPr>
      <w:r>
        <w:t>Conclusion (Future Work)</w:t>
      </w:r>
    </w:p>
    <w:p w:rsidR="000C3C80" w:rsidRPr="000C3C80" w:rsidRDefault="00815B57" w:rsidP="000C3C80">
      <w:r>
        <w:t>Slingshot Flight is still in development, but the most basi</w:t>
      </w:r>
      <w:r w:rsidR="006C7BD1">
        <w:t>c of tools are now implemented, those being the orbital updates, the launch sequence, and the basic 3D layout of the entire game. With restructuring of the current code to improve efficiency and readability, the next set of levels can be implemented, such as tr</w:t>
      </w:r>
      <w:r w:rsidR="003E0E97">
        <w:t xml:space="preserve">avel to the outer solar system or interception of multiple near Earth objects. </w:t>
      </w:r>
      <w:r w:rsidR="000451F7">
        <w:t>Also, the re-implementation of the levels can be done, such as changing the premise of the asteroid level from that of using a gravity assist to nudge the asteroid, to that of using a nuclear device to change the orbit of or even destroy the asteroid, which at the present is a more realistic and viable strategy.</w:t>
      </w:r>
    </w:p>
    <w:p w:rsidR="00BB3A1D" w:rsidRDefault="00BB3A1D" w:rsidP="00BB3A1D">
      <w:pPr>
        <w:pStyle w:val="Heading1"/>
      </w:pPr>
      <w:r>
        <w:t>References</w:t>
      </w:r>
    </w:p>
    <w:p w:rsidR="006C08B9" w:rsidRDefault="006C08B9" w:rsidP="00E2598A">
      <w:pPr>
        <w:ind w:left="720" w:hanging="720"/>
      </w:pPr>
      <w:r>
        <w:t>Curtis, Howard. “Orbital Mechanics for Engineering Students”. Burlington,MA: Elsevier Butterworth-Heinemann, 2005</w:t>
      </w:r>
      <w:r w:rsidR="000E025D">
        <w:t>.</w:t>
      </w:r>
    </w:p>
    <w:p w:rsidR="007A10A6" w:rsidRDefault="007A10A6" w:rsidP="00E2598A">
      <w:pPr>
        <w:ind w:left="720" w:hanging="720"/>
      </w:pPr>
      <w:r>
        <w:t>Fraenz, Markus.</w:t>
      </w:r>
      <w:r w:rsidR="002139A7">
        <w:t xml:space="preserve"> “Planetary Orbits”. </w:t>
      </w:r>
      <w:r w:rsidR="002139A7">
        <w:rPr>
          <w:u w:val="single"/>
        </w:rPr>
        <w:t>Heliospheric Coordinate Systems</w:t>
      </w:r>
      <w:r w:rsidR="002139A7">
        <w:t>.</w:t>
      </w:r>
      <w:r w:rsidR="00E7193A">
        <w:t xml:space="preserve"> </w:t>
      </w:r>
      <w:r w:rsidR="00E7193A" w:rsidRPr="00E7193A">
        <w:rPr>
          <w:rStyle w:val="Strong"/>
          <w:b w:val="0"/>
        </w:rPr>
        <w:t xml:space="preserve">Astronomy Unit, Queen Mary, University of London, London, E1 4NS - D. Harper </w:t>
      </w:r>
      <w:r w:rsidR="00E7193A" w:rsidRPr="00E7193A">
        <w:rPr>
          <w:b/>
          <w:bCs/>
        </w:rPr>
        <w:br/>
      </w:r>
      <w:r w:rsidR="00E7193A" w:rsidRPr="00E7193A">
        <w:rPr>
          <w:rStyle w:val="Strong"/>
          <w:b w:val="0"/>
        </w:rPr>
        <w:t>The Sanger Centre, Wellcome Trust Genome Campus, Hinxton, Cambs CB10 1SA</w:t>
      </w:r>
      <w:r w:rsidR="00E7193A">
        <w:rPr>
          <w:b/>
        </w:rPr>
        <w:t xml:space="preserve">. </w:t>
      </w:r>
      <w:r>
        <w:t>[</w:t>
      </w:r>
      <w:r w:rsidRPr="007A10A6">
        <w:t>http://www.mps.mpg.de/homes/fraenz/systems/systems2art/node15.html</w:t>
      </w:r>
      <w:r>
        <w:t>]</w:t>
      </w:r>
      <w:r w:rsidR="00E7193A">
        <w:t>.</w:t>
      </w:r>
      <w:r>
        <w:t xml:space="preserve"> 2002-03-12</w:t>
      </w:r>
    </w:p>
    <w:p w:rsidR="001F21BB" w:rsidRDefault="001F21BB" w:rsidP="00E2598A">
      <w:pPr>
        <w:ind w:left="720" w:hanging="720"/>
      </w:pPr>
      <w:r>
        <w:rPr>
          <w:u w:val="single"/>
        </w:rPr>
        <w:t>Gravitational Slingshot.</w:t>
      </w:r>
      <w:r>
        <w:t xml:space="preserve"> MathPages. [</w:t>
      </w:r>
      <w:r w:rsidRPr="001F21BB">
        <w:t>http://www.mathpages.com/home/kmath114.htm</w:t>
      </w:r>
      <w:r>
        <w:t>]</w:t>
      </w:r>
    </w:p>
    <w:p w:rsidR="00DF4A4B" w:rsidRDefault="00DF4A4B" w:rsidP="00DF4A4B">
      <w:pPr>
        <w:ind w:left="720" w:hanging="720"/>
      </w:pPr>
      <w:r>
        <w:t>Panda3D. [</w:t>
      </w:r>
      <w:r w:rsidRPr="007C1F43">
        <w:t>http://www.panda3d.org/</w:t>
      </w:r>
      <w:r>
        <w:t>]</w:t>
      </w:r>
      <w:r w:rsidR="00E100E2">
        <w:t>. 2010</w:t>
      </w:r>
    </w:p>
    <w:p w:rsidR="00750C43" w:rsidRDefault="00750C43" w:rsidP="00DF4A4B">
      <w:pPr>
        <w:ind w:left="720" w:hanging="720"/>
      </w:pPr>
      <w:r>
        <w:t>Python. [</w:t>
      </w:r>
      <w:r w:rsidRPr="007C1F43">
        <w:t>http://www</w:t>
      </w:r>
      <w:r>
        <w:t>.python.org/]</w:t>
      </w:r>
      <w:r w:rsidR="00E100E2">
        <w:t>. 2010</w:t>
      </w:r>
    </w:p>
    <w:p w:rsidR="00DF4A4B" w:rsidRPr="00BB3A1D" w:rsidRDefault="00DF4A4B" w:rsidP="00E2598A">
      <w:pPr>
        <w:ind w:left="720" w:hanging="720"/>
      </w:pPr>
    </w:p>
    <w:p w:rsidR="008F7EB2" w:rsidRDefault="008F7EB2" w:rsidP="008F7EB2">
      <w:pPr>
        <w:pStyle w:val="Heading1"/>
      </w:pPr>
      <w:r>
        <w:lastRenderedPageBreak/>
        <w:t>Acknowledgements</w:t>
      </w:r>
    </w:p>
    <w:p w:rsidR="008F7EB2" w:rsidRPr="008F7EB2" w:rsidRDefault="00043390" w:rsidP="008F7EB2">
      <w:r>
        <w:t>This project was originally coded by Julia Yefimenko 2009 at CalState LA. The physics advisor was also Dr. Milan Mijic of CalState LA’s Department of Physics and Astronomy.</w:t>
      </w:r>
      <w:r w:rsidR="00F84AC0">
        <w:t xml:space="preserve"> Advising Professor was Dr. Elaine Eun-Young Kang</w:t>
      </w:r>
    </w:p>
    <w:sectPr w:rsidR="008F7EB2" w:rsidRPr="008F7EB2" w:rsidSect="001A043A">
      <w:footerReference w:type="default" r:id="rId9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3525" w:rsidRDefault="00C43525" w:rsidP="00795313">
      <w:pPr>
        <w:spacing w:after="0" w:line="240" w:lineRule="auto"/>
      </w:pPr>
      <w:r>
        <w:separator/>
      </w:r>
    </w:p>
  </w:endnote>
  <w:endnote w:type="continuationSeparator" w:id="0">
    <w:p w:rsidR="00C43525" w:rsidRDefault="00C43525" w:rsidP="007953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A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687288"/>
      <w:docPartObj>
        <w:docPartGallery w:val="Page Numbers (Bottom of Page)"/>
        <w:docPartUnique/>
      </w:docPartObj>
    </w:sdtPr>
    <w:sdtContent>
      <w:p w:rsidR="00795313" w:rsidRDefault="00795313">
        <w:pPr>
          <w:pStyle w:val="Footer"/>
          <w:jc w:val="right"/>
        </w:pPr>
        <w:fldSimple w:instr=" PAGE   \* MERGEFORMAT ">
          <w:r>
            <w:rPr>
              <w:noProof/>
            </w:rPr>
            <w:t>4</w:t>
          </w:r>
        </w:fldSimple>
      </w:p>
    </w:sdtContent>
  </w:sdt>
  <w:p w:rsidR="00795313" w:rsidRDefault="00795313" w:rsidP="00795313">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3525" w:rsidRDefault="00C43525" w:rsidP="00795313">
      <w:pPr>
        <w:spacing w:after="0" w:line="240" w:lineRule="auto"/>
      </w:pPr>
      <w:r>
        <w:separator/>
      </w:r>
    </w:p>
  </w:footnote>
  <w:footnote w:type="continuationSeparator" w:id="0">
    <w:p w:rsidR="00C43525" w:rsidRDefault="00C43525" w:rsidP="0079531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8324C7"/>
    <w:rsid w:val="00017377"/>
    <w:rsid w:val="00043390"/>
    <w:rsid w:val="000451F7"/>
    <w:rsid w:val="00062340"/>
    <w:rsid w:val="00070218"/>
    <w:rsid w:val="000872D0"/>
    <w:rsid w:val="000A37C6"/>
    <w:rsid w:val="000A58FA"/>
    <w:rsid w:val="000A7954"/>
    <w:rsid w:val="000C3C80"/>
    <w:rsid w:val="000C60E8"/>
    <w:rsid w:val="000E025D"/>
    <w:rsid w:val="000F2A00"/>
    <w:rsid w:val="000F468B"/>
    <w:rsid w:val="00145520"/>
    <w:rsid w:val="00155059"/>
    <w:rsid w:val="0017332A"/>
    <w:rsid w:val="001766D8"/>
    <w:rsid w:val="00195FB1"/>
    <w:rsid w:val="001A043A"/>
    <w:rsid w:val="001F21BB"/>
    <w:rsid w:val="001F5D24"/>
    <w:rsid w:val="001F68A7"/>
    <w:rsid w:val="00205645"/>
    <w:rsid w:val="00211F8E"/>
    <w:rsid w:val="002139A7"/>
    <w:rsid w:val="00243BEC"/>
    <w:rsid w:val="00247816"/>
    <w:rsid w:val="00286EE9"/>
    <w:rsid w:val="002905A6"/>
    <w:rsid w:val="002D7B2D"/>
    <w:rsid w:val="00340FC3"/>
    <w:rsid w:val="00372CEA"/>
    <w:rsid w:val="00384368"/>
    <w:rsid w:val="00384CE7"/>
    <w:rsid w:val="003A62AB"/>
    <w:rsid w:val="003C1587"/>
    <w:rsid w:val="003C4D2A"/>
    <w:rsid w:val="003E0E97"/>
    <w:rsid w:val="003E2757"/>
    <w:rsid w:val="003E34EB"/>
    <w:rsid w:val="003F22C0"/>
    <w:rsid w:val="00404417"/>
    <w:rsid w:val="00413D1B"/>
    <w:rsid w:val="00413D38"/>
    <w:rsid w:val="00416958"/>
    <w:rsid w:val="00420475"/>
    <w:rsid w:val="0042068B"/>
    <w:rsid w:val="004462D3"/>
    <w:rsid w:val="00460A5C"/>
    <w:rsid w:val="00463498"/>
    <w:rsid w:val="004700B4"/>
    <w:rsid w:val="004740D8"/>
    <w:rsid w:val="00474DE5"/>
    <w:rsid w:val="004763CB"/>
    <w:rsid w:val="00493A8E"/>
    <w:rsid w:val="004C21A9"/>
    <w:rsid w:val="004D7F85"/>
    <w:rsid w:val="004E735D"/>
    <w:rsid w:val="00500A0E"/>
    <w:rsid w:val="0052616A"/>
    <w:rsid w:val="0053777C"/>
    <w:rsid w:val="005505D4"/>
    <w:rsid w:val="00551CEA"/>
    <w:rsid w:val="00554275"/>
    <w:rsid w:val="00564DBC"/>
    <w:rsid w:val="00571CA0"/>
    <w:rsid w:val="00584D04"/>
    <w:rsid w:val="00585683"/>
    <w:rsid w:val="005A4039"/>
    <w:rsid w:val="005A41E8"/>
    <w:rsid w:val="005B7D55"/>
    <w:rsid w:val="005C5A2B"/>
    <w:rsid w:val="005C7591"/>
    <w:rsid w:val="005D2282"/>
    <w:rsid w:val="005F41CE"/>
    <w:rsid w:val="005F475D"/>
    <w:rsid w:val="00612364"/>
    <w:rsid w:val="00637DBA"/>
    <w:rsid w:val="00640299"/>
    <w:rsid w:val="00642DE0"/>
    <w:rsid w:val="006B358E"/>
    <w:rsid w:val="006C08B9"/>
    <w:rsid w:val="006C2308"/>
    <w:rsid w:val="006C7BD1"/>
    <w:rsid w:val="006E1FD2"/>
    <w:rsid w:val="006E714F"/>
    <w:rsid w:val="00730098"/>
    <w:rsid w:val="0073118C"/>
    <w:rsid w:val="00750C43"/>
    <w:rsid w:val="00750EB9"/>
    <w:rsid w:val="00757010"/>
    <w:rsid w:val="007711D4"/>
    <w:rsid w:val="00777DD5"/>
    <w:rsid w:val="0078100D"/>
    <w:rsid w:val="00782C50"/>
    <w:rsid w:val="007914D8"/>
    <w:rsid w:val="00792F36"/>
    <w:rsid w:val="00795313"/>
    <w:rsid w:val="007A10A6"/>
    <w:rsid w:val="007A46D9"/>
    <w:rsid w:val="007A5751"/>
    <w:rsid w:val="007C1F43"/>
    <w:rsid w:val="007D3EF3"/>
    <w:rsid w:val="00815B57"/>
    <w:rsid w:val="008324C7"/>
    <w:rsid w:val="00833321"/>
    <w:rsid w:val="0084481E"/>
    <w:rsid w:val="0084572D"/>
    <w:rsid w:val="0085261B"/>
    <w:rsid w:val="00855E15"/>
    <w:rsid w:val="00885C15"/>
    <w:rsid w:val="00887CAB"/>
    <w:rsid w:val="008A23F8"/>
    <w:rsid w:val="008A3681"/>
    <w:rsid w:val="008A480A"/>
    <w:rsid w:val="008D2581"/>
    <w:rsid w:val="008D3622"/>
    <w:rsid w:val="008D7499"/>
    <w:rsid w:val="008E6BC8"/>
    <w:rsid w:val="008F209E"/>
    <w:rsid w:val="008F2B62"/>
    <w:rsid w:val="008F686F"/>
    <w:rsid w:val="008F7EB2"/>
    <w:rsid w:val="00906A43"/>
    <w:rsid w:val="009170F7"/>
    <w:rsid w:val="0092714C"/>
    <w:rsid w:val="00927AC6"/>
    <w:rsid w:val="009333A3"/>
    <w:rsid w:val="009432B7"/>
    <w:rsid w:val="00954936"/>
    <w:rsid w:val="0096748E"/>
    <w:rsid w:val="00976331"/>
    <w:rsid w:val="00991CAE"/>
    <w:rsid w:val="009A68D8"/>
    <w:rsid w:val="009C3112"/>
    <w:rsid w:val="00A153AB"/>
    <w:rsid w:val="00A17F96"/>
    <w:rsid w:val="00A86270"/>
    <w:rsid w:val="00AB7B10"/>
    <w:rsid w:val="00AC3046"/>
    <w:rsid w:val="00AD1ECB"/>
    <w:rsid w:val="00AE62F9"/>
    <w:rsid w:val="00AF25D3"/>
    <w:rsid w:val="00B13BA1"/>
    <w:rsid w:val="00B450BA"/>
    <w:rsid w:val="00B51837"/>
    <w:rsid w:val="00B729C6"/>
    <w:rsid w:val="00B8218E"/>
    <w:rsid w:val="00B91869"/>
    <w:rsid w:val="00B9389C"/>
    <w:rsid w:val="00B97620"/>
    <w:rsid w:val="00B979FB"/>
    <w:rsid w:val="00BB3A1D"/>
    <w:rsid w:val="00BB4662"/>
    <w:rsid w:val="00BC302D"/>
    <w:rsid w:val="00BC3DD5"/>
    <w:rsid w:val="00BE7F4A"/>
    <w:rsid w:val="00BF050C"/>
    <w:rsid w:val="00BF259D"/>
    <w:rsid w:val="00C037D2"/>
    <w:rsid w:val="00C21D47"/>
    <w:rsid w:val="00C33D44"/>
    <w:rsid w:val="00C407E3"/>
    <w:rsid w:val="00C43525"/>
    <w:rsid w:val="00C554DB"/>
    <w:rsid w:val="00C633AE"/>
    <w:rsid w:val="00C65373"/>
    <w:rsid w:val="00C6602C"/>
    <w:rsid w:val="00CA1E34"/>
    <w:rsid w:val="00CA2279"/>
    <w:rsid w:val="00CA7ED3"/>
    <w:rsid w:val="00CC69C0"/>
    <w:rsid w:val="00CD1041"/>
    <w:rsid w:val="00CF75E4"/>
    <w:rsid w:val="00D1442E"/>
    <w:rsid w:val="00D1455E"/>
    <w:rsid w:val="00D164B2"/>
    <w:rsid w:val="00D23ABA"/>
    <w:rsid w:val="00D355DF"/>
    <w:rsid w:val="00D40475"/>
    <w:rsid w:val="00D41313"/>
    <w:rsid w:val="00D60255"/>
    <w:rsid w:val="00D61C5D"/>
    <w:rsid w:val="00D94B71"/>
    <w:rsid w:val="00D94E86"/>
    <w:rsid w:val="00DA2A27"/>
    <w:rsid w:val="00DA2A84"/>
    <w:rsid w:val="00DA2C77"/>
    <w:rsid w:val="00DE6DE6"/>
    <w:rsid w:val="00DE7C57"/>
    <w:rsid w:val="00DF4A4B"/>
    <w:rsid w:val="00E100E2"/>
    <w:rsid w:val="00E11FC3"/>
    <w:rsid w:val="00E2598A"/>
    <w:rsid w:val="00E34DD8"/>
    <w:rsid w:val="00E40D1A"/>
    <w:rsid w:val="00E41683"/>
    <w:rsid w:val="00E50D34"/>
    <w:rsid w:val="00E57136"/>
    <w:rsid w:val="00E7193A"/>
    <w:rsid w:val="00E82558"/>
    <w:rsid w:val="00E87D98"/>
    <w:rsid w:val="00E93D1B"/>
    <w:rsid w:val="00EA003A"/>
    <w:rsid w:val="00EB1401"/>
    <w:rsid w:val="00EB29F0"/>
    <w:rsid w:val="00EC2F74"/>
    <w:rsid w:val="00F0067C"/>
    <w:rsid w:val="00F04027"/>
    <w:rsid w:val="00F230D9"/>
    <w:rsid w:val="00F45288"/>
    <w:rsid w:val="00F776E7"/>
    <w:rsid w:val="00F84AC0"/>
    <w:rsid w:val="00F868B5"/>
    <w:rsid w:val="00FE05EB"/>
    <w:rsid w:val="00FE15B8"/>
    <w:rsid w:val="00FF30A5"/>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4D8"/>
    <w:rPr>
      <w:rFonts w:ascii="Arial" w:hAnsi="Arial"/>
    </w:rPr>
  </w:style>
  <w:style w:type="paragraph" w:styleId="Heading1">
    <w:name w:val="heading 1"/>
    <w:basedOn w:val="Normal"/>
    <w:next w:val="Normal"/>
    <w:link w:val="Heading1Char"/>
    <w:uiPriority w:val="9"/>
    <w:qFormat/>
    <w:rsid w:val="00474DE5"/>
    <w:pPr>
      <w:keepNext/>
      <w:keepLines/>
      <w:spacing w:before="480" w:after="0"/>
      <w:outlineLvl w:val="0"/>
    </w:pPr>
    <w:rPr>
      <w:rFonts w:asciiTheme="majorHAnsi" w:eastAsiaTheme="majorEastAsia" w:hAnsiTheme="majorHAnsi" w:cstheme="majorBidi"/>
      <w:b/>
      <w:bCs/>
      <w:color w:val="365F91" w:themeColor="accent1" w:themeShade="BF"/>
      <w:sz w:val="28"/>
      <w:szCs w:val="28"/>
      <w:u w:val="single"/>
    </w:rPr>
  </w:style>
  <w:style w:type="paragraph" w:styleId="Heading2">
    <w:name w:val="heading 2"/>
    <w:basedOn w:val="Normal"/>
    <w:next w:val="Normal"/>
    <w:link w:val="Heading2Char"/>
    <w:uiPriority w:val="9"/>
    <w:unhideWhenUsed/>
    <w:qFormat/>
    <w:rsid w:val="00195F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324C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324C7"/>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474DE5"/>
    <w:rPr>
      <w:rFonts w:asciiTheme="majorHAnsi" w:eastAsiaTheme="majorEastAsia" w:hAnsiTheme="majorHAnsi" w:cstheme="majorBidi"/>
      <w:b/>
      <w:bCs/>
      <w:color w:val="365F91" w:themeColor="accent1" w:themeShade="BF"/>
      <w:sz w:val="28"/>
      <w:szCs w:val="28"/>
      <w:u w:val="single"/>
    </w:rPr>
  </w:style>
  <w:style w:type="paragraph" w:styleId="NoSpacing">
    <w:name w:val="No Spacing"/>
    <w:uiPriority w:val="1"/>
    <w:qFormat/>
    <w:rsid w:val="008324C7"/>
    <w:pPr>
      <w:spacing w:after="0" w:line="240" w:lineRule="auto"/>
    </w:pPr>
  </w:style>
  <w:style w:type="character" w:styleId="Hyperlink">
    <w:name w:val="Hyperlink"/>
    <w:basedOn w:val="DefaultParagraphFont"/>
    <w:uiPriority w:val="99"/>
    <w:unhideWhenUsed/>
    <w:rsid w:val="008F686F"/>
    <w:rPr>
      <w:color w:val="0000FF" w:themeColor="hyperlink"/>
      <w:u w:val="single"/>
    </w:rPr>
  </w:style>
  <w:style w:type="character" w:customStyle="1" w:styleId="Heading2Char">
    <w:name w:val="Heading 2 Char"/>
    <w:basedOn w:val="DefaultParagraphFont"/>
    <w:link w:val="Heading2"/>
    <w:uiPriority w:val="9"/>
    <w:rsid w:val="00195FB1"/>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E7193A"/>
    <w:rPr>
      <w:b/>
      <w:bCs/>
    </w:rPr>
  </w:style>
  <w:style w:type="paragraph" w:styleId="BalloonText">
    <w:name w:val="Balloon Text"/>
    <w:basedOn w:val="Normal"/>
    <w:link w:val="BalloonTextChar"/>
    <w:uiPriority w:val="99"/>
    <w:semiHidden/>
    <w:unhideWhenUsed/>
    <w:rsid w:val="00CF7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75E4"/>
    <w:rPr>
      <w:rFonts w:ascii="Tahoma" w:hAnsi="Tahoma" w:cs="Tahoma"/>
      <w:sz w:val="16"/>
      <w:szCs w:val="16"/>
    </w:rPr>
  </w:style>
  <w:style w:type="paragraph" w:styleId="Caption">
    <w:name w:val="caption"/>
    <w:basedOn w:val="Normal"/>
    <w:next w:val="Normal"/>
    <w:uiPriority w:val="35"/>
    <w:unhideWhenUsed/>
    <w:qFormat/>
    <w:rsid w:val="0017332A"/>
    <w:pPr>
      <w:spacing w:line="240" w:lineRule="auto"/>
    </w:pPr>
    <w:rPr>
      <w:b/>
      <w:bCs/>
      <w:color w:val="4F81BD" w:themeColor="accent1"/>
      <w:sz w:val="18"/>
      <w:szCs w:val="18"/>
    </w:rPr>
  </w:style>
  <w:style w:type="character" w:styleId="PlaceholderText">
    <w:name w:val="Placeholder Text"/>
    <w:basedOn w:val="DefaultParagraphFont"/>
    <w:uiPriority w:val="99"/>
    <w:semiHidden/>
    <w:rsid w:val="004700B4"/>
    <w:rPr>
      <w:color w:val="808080"/>
    </w:rPr>
  </w:style>
  <w:style w:type="paragraph" w:styleId="Header">
    <w:name w:val="header"/>
    <w:basedOn w:val="Normal"/>
    <w:link w:val="HeaderChar"/>
    <w:uiPriority w:val="99"/>
    <w:semiHidden/>
    <w:unhideWhenUsed/>
    <w:rsid w:val="0079531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95313"/>
    <w:rPr>
      <w:rFonts w:ascii="Arial" w:hAnsi="Arial"/>
    </w:rPr>
  </w:style>
  <w:style w:type="paragraph" w:styleId="Footer">
    <w:name w:val="footer"/>
    <w:basedOn w:val="Normal"/>
    <w:link w:val="FooterChar"/>
    <w:uiPriority w:val="99"/>
    <w:unhideWhenUsed/>
    <w:rsid w:val="007953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5313"/>
    <w:rPr>
      <w:rFonts w:ascii="Arial" w:hAnsi="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5.bin"/><Relationship Id="rId21" Type="http://schemas.openxmlformats.org/officeDocument/2006/relationships/oleObject" Target="embeddings/oleObject6.bin"/><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oleObject" Target="embeddings/oleObject19.bin"/><Relationship Id="rId50" Type="http://schemas.openxmlformats.org/officeDocument/2006/relationships/image" Target="media/image23.wmf"/><Relationship Id="rId55" Type="http://schemas.openxmlformats.org/officeDocument/2006/relationships/oleObject" Target="embeddings/oleObject23.bin"/><Relationship Id="rId63" Type="http://schemas.openxmlformats.org/officeDocument/2006/relationships/oleObject" Target="embeddings/oleObject27.bin"/><Relationship Id="rId68" Type="http://schemas.openxmlformats.org/officeDocument/2006/relationships/image" Target="media/image32.wmf"/><Relationship Id="rId76" Type="http://schemas.openxmlformats.org/officeDocument/2006/relationships/image" Target="media/image36.wmf"/><Relationship Id="rId84" Type="http://schemas.openxmlformats.org/officeDocument/2006/relationships/image" Target="media/image40.wmf"/><Relationship Id="rId89" Type="http://schemas.openxmlformats.org/officeDocument/2006/relationships/image" Target="media/image43.jpeg"/><Relationship Id="rId7" Type="http://schemas.openxmlformats.org/officeDocument/2006/relationships/image" Target="media/image1.jpeg"/><Relationship Id="rId71" Type="http://schemas.openxmlformats.org/officeDocument/2006/relationships/oleObject" Target="embeddings/oleObject31.bin"/><Relationship Id="rId92"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oleObject" Target="embeddings/oleObject10.bin"/><Relationship Id="rId11" Type="http://schemas.openxmlformats.org/officeDocument/2006/relationships/oleObject" Target="embeddings/oleObject1.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4.bin"/><Relationship Id="rId40" Type="http://schemas.openxmlformats.org/officeDocument/2006/relationships/image" Target="media/image18.wmf"/><Relationship Id="rId45" Type="http://schemas.openxmlformats.org/officeDocument/2006/relationships/oleObject" Target="embeddings/oleObject18.bin"/><Relationship Id="rId53" Type="http://schemas.openxmlformats.org/officeDocument/2006/relationships/oleObject" Target="embeddings/oleObject22.bin"/><Relationship Id="rId58" Type="http://schemas.openxmlformats.org/officeDocument/2006/relationships/image" Target="media/image27.wmf"/><Relationship Id="rId66" Type="http://schemas.openxmlformats.org/officeDocument/2006/relationships/image" Target="media/image31.wmf"/><Relationship Id="rId74" Type="http://schemas.openxmlformats.org/officeDocument/2006/relationships/image" Target="media/image35.wmf"/><Relationship Id="rId79" Type="http://schemas.openxmlformats.org/officeDocument/2006/relationships/oleObject" Target="embeddings/oleObject35.bin"/><Relationship Id="rId87" Type="http://schemas.openxmlformats.org/officeDocument/2006/relationships/oleObject" Target="embeddings/oleObject39.bin"/><Relationship Id="rId5" Type="http://schemas.openxmlformats.org/officeDocument/2006/relationships/footnotes" Target="footnotes.xml"/><Relationship Id="rId61" Type="http://schemas.openxmlformats.org/officeDocument/2006/relationships/oleObject" Target="embeddings/oleObject26.bin"/><Relationship Id="rId82" Type="http://schemas.openxmlformats.org/officeDocument/2006/relationships/image" Target="media/image39.wmf"/><Relationship Id="rId90" Type="http://schemas.openxmlformats.org/officeDocument/2006/relationships/image" Target="media/image44.jpeg"/><Relationship Id="rId95" Type="http://schemas.openxmlformats.org/officeDocument/2006/relationships/theme" Target="theme/theme1.xml"/><Relationship Id="rId19" Type="http://schemas.openxmlformats.org/officeDocument/2006/relationships/oleObject" Target="embeddings/oleObject5.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9.bin"/><Relationship Id="rId30" Type="http://schemas.openxmlformats.org/officeDocument/2006/relationships/image" Target="media/image13.wmf"/><Relationship Id="rId35" Type="http://schemas.openxmlformats.org/officeDocument/2006/relationships/oleObject" Target="embeddings/oleObject13.bin"/><Relationship Id="rId43" Type="http://schemas.openxmlformats.org/officeDocument/2006/relationships/oleObject" Target="embeddings/oleObject17.bin"/><Relationship Id="rId48" Type="http://schemas.openxmlformats.org/officeDocument/2006/relationships/image" Target="media/image22.wmf"/><Relationship Id="rId56" Type="http://schemas.openxmlformats.org/officeDocument/2006/relationships/image" Target="media/image26.wmf"/><Relationship Id="rId64" Type="http://schemas.openxmlformats.org/officeDocument/2006/relationships/image" Target="media/image30.wmf"/><Relationship Id="rId69" Type="http://schemas.openxmlformats.org/officeDocument/2006/relationships/oleObject" Target="embeddings/oleObject30.bin"/><Relationship Id="rId77" Type="http://schemas.openxmlformats.org/officeDocument/2006/relationships/oleObject" Target="embeddings/oleObject34.bin"/><Relationship Id="rId8" Type="http://schemas.openxmlformats.org/officeDocument/2006/relationships/hyperlink" Target="http://www.panda3d.org/" TargetMode="External"/><Relationship Id="rId51" Type="http://schemas.openxmlformats.org/officeDocument/2006/relationships/oleObject" Target="embeddings/oleObject21.bin"/><Relationship Id="rId72" Type="http://schemas.openxmlformats.org/officeDocument/2006/relationships/image" Target="media/image34.wmf"/><Relationship Id="rId80" Type="http://schemas.openxmlformats.org/officeDocument/2006/relationships/image" Target="media/image38.wmf"/><Relationship Id="rId85" Type="http://schemas.openxmlformats.org/officeDocument/2006/relationships/oleObject" Target="embeddings/oleObject38.bin"/><Relationship Id="rId93"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5.bin"/><Relationship Id="rId67" Type="http://schemas.openxmlformats.org/officeDocument/2006/relationships/oleObject" Target="embeddings/oleObject29.bin"/><Relationship Id="rId20" Type="http://schemas.openxmlformats.org/officeDocument/2006/relationships/image" Target="media/image8.wmf"/><Relationship Id="rId41" Type="http://schemas.openxmlformats.org/officeDocument/2006/relationships/oleObject" Target="embeddings/oleObject16.bin"/><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image" Target="media/image33.wmf"/><Relationship Id="rId75" Type="http://schemas.openxmlformats.org/officeDocument/2006/relationships/oleObject" Target="embeddings/oleObject33.bin"/><Relationship Id="rId83" Type="http://schemas.openxmlformats.org/officeDocument/2006/relationships/oleObject" Target="embeddings/oleObject37.bin"/><Relationship Id="rId88" Type="http://schemas.openxmlformats.org/officeDocument/2006/relationships/image" Target="media/image42.png"/><Relationship Id="rId91" Type="http://schemas.openxmlformats.org/officeDocument/2006/relationships/image" Target="media/image45.jpeg"/><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0.bin"/><Relationship Id="rId57" Type="http://schemas.openxmlformats.org/officeDocument/2006/relationships/oleObject" Target="embeddings/oleObject24.bin"/><Relationship Id="rId10" Type="http://schemas.openxmlformats.org/officeDocument/2006/relationships/image" Target="media/image3.wmf"/><Relationship Id="rId31" Type="http://schemas.openxmlformats.org/officeDocument/2006/relationships/oleObject" Target="embeddings/oleObject11.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28.bin"/><Relationship Id="rId73" Type="http://schemas.openxmlformats.org/officeDocument/2006/relationships/oleObject" Target="embeddings/oleObject32.bin"/><Relationship Id="rId78" Type="http://schemas.openxmlformats.org/officeDocument/2006/relationships/image" Target="media/image37.wmf"/><Relationship Id="rId81" Type="http://schemas.openxmlformats.org/officeDocument/2006/relationships/oleObject" Target="embeddings/oleObject36.bin"/><Relationship Id="rId86" Type="http://schemas.openxmlformats.org/officeDocument/2006/relationships/image" Target="media/image41.wmf"/><Relationship Id="rId94"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A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A00002EF" w:usb1="420020E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51296C"/>
    <w:rsid w:val="0051296C"/>
    <w:rsid w:val="009B2D1B"/>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296C"/>
    <w:rPr>
      <w:color w:val="80808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F1C58-6303-4C96-99B5-163C99528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1674</TotalTime>
  <Pages>14</Pages>
  <Words>2449</Words>
  <Characters>13965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dc:creator>
  <cp:lastModifiedBy>Jason</cp:lastModifiedBy>
  <cp:revision>221</cp:revision>
  <dcterms:created xsi:type="dcterms:W3CDTF">2010-06-10T06:28:00Z</dcterms:created>
  <dcterms:modified xsi:type="dcterms:W3CDTF">2010-06-14T04:45:00Z</dcterms:modified>
</cp:coreProperties>
</file>