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C0" w:rsidRPr="00894A67" w:rsidRDefault="007215C0" w:rsidP="007215C0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CS1010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7215C0" w:rsidRPr="00894A67" w:rsidTr="00BC428A">
        <w:trPr>
          <w:trHeight w:val="665"/>
        </w:trPr>
        <w:tc>
          <w:tcPr>
            <w:tcW w:w="1549" w:type="dxa"/>
            <w:vAlign w:val="center"/>
          </w:tcPr>
          <w:p w:rsidR="007215C0" w:rsidRPr="00894A67" w:rsidRDefault="007215C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vAlign w:val="center"/>
          </w:tcPr>
          <w:p w:rsidR="007215C0" w:rsidRPr="00894A67" w:rsidRDefault="007215C0" w:rsidP="00BC428A">
            <w:pPr>
              <w:jc w:val="center"/>
            </w:pPr>
            <w:r w:rsidRPr="00894A67">
              <w:t>CS1010</w:t>
            </w:r>
          </w:p>
        </w:tc>
        <w:tc>
          <w:tcPr>
            <w:tcW w:w="1545" w:type="dxa"/>
            <w:vAlign w:val="center"/>
          </w:tcPr>
          <w:p w:rsidR="007215C0" w:rsidRPr="00894A67" w:rsidRDefault="007215C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vAlign w:val="center"/>
          </w:tcPr>
          <w:p w:rsidR="007215C0" w:rsidRPr="00894A67" w:rsidRDefault="007215C0" w:rsidP="00BC428A">
            <w:pPr>
              <w:jc w:val="center"/>
            </w:pPr>
            <w:r w:rsidRPr="00894A67">
              <w:t>3</w:t>
            </w:r>
          </w:p>
        </w:tc>
      </w:tr>
      <w:tr w:rsidR="007215C0" w:rsidRPr="00894A67" w:rsidTr="00BC428A">
        <w:trPr>
          <w:trHeight w:val="710"/>
        </w:trPr>
        <w:tc>
          <w:tcPr>
            <w:tcW w:w="1549" w:type="dxa"/>
            <w:vAlign w:val="center"/>
          </w:tcPr>
          <w:p w:rsidR="007215C0" w:rsidRPr="00894A67" w:rsidRDefault="007215C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vAlign w:val="center"/>
          </w:tcPr>
          <w:p w:rsidR="007215C0" w:rsidRPr="00894A67" w:rsidRDefault="007215C0" w:rsidP="00BC428A">
            <w:pPr>
              <w:jc w:val="center"/>
            </w:pPr>
            <w:r w:rsidRPr="00894A67">
              <w:t>Introduction to Higher Education for Computer Science Majors</w:t>
            </w:r>
          </w:p>
        </w:tc>
        <w:tc>
          <w:tcPr>
            <w:tcW w:w="1545" w:type="dxa"/>
            <w:vAlign w:val="center"/>
          </w:tcPr>
          <w:p w:rsidR="007215C0" w:rsidRPr="00894A67" w:rsidRDefault="007215C0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vAlign w:val="center"/>
          </w:tcPr>
          <w:p w:rsidR="007215C0" w:rsidRPr="00894A67" w:rsidRDefault="007215C0" w:rsidP="00BC428A">
            <w:pPr>
              <w:jc w:val="center"/>
            </w:pPr>
            <w:r w:rsidRPr="00894A67">
              <w:t>Zilong Ye</w:t>
            </w:r>
          </w:p>
        </w:tc>
      </w:tr>
    </w:tbl>
    <w:p w:rsidR="007215C0" w:rsidRPr="00894A67" w:rsidRDefault="007215C0" w:rsidP="007215C0"/>
    <w:p w:rsidR="007215C0" w:rsidRPr="00894A67" w:rsidRDefault="007215C0" w:rsidP="007215C0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7215C0" w:rsidRPr="00894A67" w:rsidRDefault="007215C0" w:rsidP="007215C0">
      <w:pPr>
        <w:numPr>
          <w:ilvl w:val="0"/>
          <w:numId w:val="14"/>
        </w:numPr>
        <w:spacing w:after="120"/>
        <w:ind w:left="907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Skills required for the computing profession; critical thinking and lifelong learning; computer ethics; hands-on projects to explore the computing disciplines; academic success strategies; university structure, resources, policies, procedures; community engagement. Graded ABC/NC.</w:t>
      </w:r>
    </w:p>
    <w:p w:rsidR="007215C0" w:rsidRPr="00894A67" w:rsidRDefault="007215C0" w:rsidP="007215C0">
      <w:pPr>
        <w:numPr>
          <w:ilvl w:val="0"/>
          <w:numId w:val="14"/>
        </w:numPr>
        <w:spacing w:after="120"/>
        <w:ind w:left="907"/>
        <w:rPr>
          <w:rFonts w:eastAsia="Calibri"/>
          <w:b/>
        </w:rPr>
      </w:pPr>
      <w:r w:rsidRPr="00894A67">
        <w:rPr>
          <w:b/>
        </w:rPr>
        <w:t>Prerequisites:</w:t>
      </w:r>
      <w:r w:rsidRPr="00894A67">
        <w:t xml:space="preserve"> N/A.</w:t>
      </w:r>
    </w:p>
    <w:p w:rsidR="007215C0" w:rsidRPr="00894A67" w:rsidRDefault="007215C0" w:rsidP="007215C0">
      <w:pPr>
        <w:numPr>
          <w:ilvl w:val="0"/>
          <w:numId w:val="14"/>
        </w:numPr>
        <w:spacing w:after="120"/>
        <w:ind w:left="907"/>
        <w:rPr>
          <w:rFonts w:eastAsia="Calibri"/>
        </w:rPr>
      </w:pPr>
      <w:r w:rsidRPr="00894A67">
        <w:rPr>
          <w:b/>
        </w:rPr>
        <w:t>Contact Hours:</w:t>
      </w:r>
      <w:r w:rsidRPr="00894A67">
        <w:t xml:space="preserve"> Lecture 2 hours, laboratory 3 hours.</w:t>
      </w:r>
    </w:p>
    <w:p w:rsidR="007215C0" w:rsidRPr="00894A67" w:rsidRDefault="007215C0" w:rsidP="007215C0">
      <w:pPr>
        <w:numPr>
          <w:ilvl w:val="0"/>
          <w:numId w:val="14"/>
        </w:numPr>
        <w:ind w:left="907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7215C0" w:rsidRPr="00894A67" w:rsidRDefault="007215C0" w:rsidP="007215C0">
      <w:pPr>
        <w:ind w:left="1440"/>
        <w:rPr>
          <w:b/>
          <w:bCs/>
        </w:rPr>
      </w:pPr>
    </w:p>
    <w:p w:rsidR="007215C0" w:rsidRPr="00894A67" w:rsidRDefault="007215C0" w:rsidP="007215C0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7215C0" w:rsidRPr="00894A67" w:rsidRDefault="007215C0" w:rsidP="007215C0">
      <w:pPr>
        <w:ind w:firstLine="540"/>
      </w:pPr>
      <w:r w:rsidRPr="00894A67">
        <w:t xml:space="preserve">No new textbook is required.  </w:t>
      </w:r>
    </w:p>
    <w:p w:rsidR="007215C0" w:rsidRPr="00894A67" w:rsidRDefault="007215C0" w:rsidP="007215C0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7215C0" w:rsidRPr="00894A67" w:rsidRDefault="007215C0" w:rsidP="007215C0">
      <w:pPr>
        <w:ind w:firstLine="540"/>
      </w:pPr>
      <w:r w:rsidRPr="00894A67">
        <w:t>The Student Learning Outcomes that are addressed by the course are: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t xml:space="preserve">SLO2. Students will be able to demonstrate fluency in at least one programming language and acquaintance with at least three more. 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t>SLO 7. Student will be able to communicate effectively orally and in writing.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8. Students will have the knowledge, skills, and attitudes for lifelong self-development.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9. Students will have the ability to analyze the local and global impact of computing on individuals and society.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SLO 10. Students will have a fundamental understanding of social, professional, ethical, legal, and security issues in computing.</w:t>
      </w:r>
    </w:p>
    <w:p w:rsidR="007215C0" w:rsidRPr="00894A67" w:rsidRDefault="007215C0" w:rsidP="007215C0">
      <w:pPr>
        <w:spacing w:before="120"/>
        <w:ind w:firstLine="547"/>
      </w:pPr>
      <w:r w:rsidRPr="00894A67">
        <w:t>Other outcomes of instruction:</w:t>
      </w:r>
    </w:p>
    <w:p w:rsidR="007215C0" w:rsidRPr="00894A67" w:rsidRDefault="007215C0" w:rsidP="007215C0">
      <w:pPr>
        <w:ind w:firstLine="540"/>
      </w:pPr>
      <w:r w:rsidRPr="00894A67">
        <w:t>At the end of the course, students are able to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be able to describe the computing disciplines at a high level.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be able to characterize the critical thinking skills that are required of a Computer Science major.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understand the requirements for the Computer Science B.S. degree, and they will be able to define a program for themselves that meets those requirements.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be familiar with the CSULA resources available to them and will be able to demonstrate their familiarity by using those resources in assigned projects.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lastRenderedPageBreak/>
        <w:t>Students will demonstrate skills that sustain lifelong learning, particularly the abilities to think both critically and responsibly and to access, evaluate, and integrate information.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understand the importance of the decisions they make throughout their lives; the impact and influence of various individual, social, cultural, and environmental factors on those decisions; and the impact of their decisions on their personal well-being and their physical, social and cultural environments.</w:t>
      </w:r>
    </w:p>
    <w:p w:rsidR="007215C0" w:rsidRPr="00894A67" w:rsidRDefault="007215C0" w:rsidP="007215C0">
      <w:pPr>
        <w:numPr>
          <w:ilvl w:val="0"/>
          <w:numId w:val="7"/>
        </w:numPr>
      </w:pPr>
      <w:r w:rsidRPr="00894A67">
        <w:t>Students will develop an awareness of and utilize the resources available at CSULA to support learning, academic planning, and a sense of belonging.</w:t>
      </w:r>
    </w:p>
    <w:p w:rsidR="007215C0" w:rsidRPr="00894A67" w:rsidRDefault="007215C0" w:rsidP="007215C0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7215C0" w:rsidRPr="00894A67" w:rsidRDefault="007215C0" w:rsidP="007215C0">
      <w:pPr>
        <w:ind w:left="1087" w:hanging="637"/>
        <w:contextualSpacing/>
        <w:rPr>
          <w:rFonts w:eastAsia="Calibri"/>
          <w:b/>
        </w:rPr>
      </w:pPr>
      <w:r w:rsidRPr="00894A67">
        <w:rPr>
          <w:rFonts w:eastAsia="Calibri"/>
          <w:b/>
        </w:rPr>
        <w:t>Lecture components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University catalog/Student Handbook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Computer Science Network Services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ESSC Services/Campus Resources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GET, Email, </w:t>
      </w:r>
      <w:proofErr w:type="spellStart"/>
      <w:r w:rsidRPr="00894A67">
        <w:rPr>
          <w:rFonts w:eastAsia="Calibri"/>
        </w:rPr>
        <w:t>MyCSULA</w:t>
      </w:r>
      <w:proofErr w:type="spellEnd"/>
      <w:r w:rsidRPr="00894A67">
        <w:rPr>
          <w:rFonts w:eastAsia="Calibri"/>
        </w:rPr>
        <w:tab/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University Policies. Procedures and Regulations</w:t>
      </w:r>
      <w:r w:rsidRPr="00894A67">
        <w:rPr>
          <w:rFonts w:eastAsia="Calibri"/>
        </w:rPr>
        <w:tab/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University Information Technology Services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Computer Science and other computing disciplines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Computer Science Requirements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Career Roadmaps; CARR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Student Learning Outcomes 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Civic Learning and Community Engagement 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Career opportunities, Graduate School, BS-MS vs MS</w:t>
      </w:r>
    </w:p>
    <w:p w:rsidR="007215C0" w:rsidRPr="00894A67" w:rsidRDefault="007215C0" w:rsidP="007215C0">
      <w:pPr>
        <w:ind w:left="1087" w:hanging="637"/>
        <w:contextualSpacing/>
        <w:rPr>
          <w:rFonts w:eastAsia="Calibri"/>
          <w:b/>
        </w:rPr>
      </w:pPr>
    </w:p>
    <w:p w:rsidR="007215C0" w:rsidRPr="00894A67" w:rsidRDefault="007215C0" w:rsidP="007215C0">
      <w:pPr>
        <w:ind w:left="1087" w:hanging="637"/>
        <w:contextualSpacing/>
        <w:rPr>
          <w:rFonts w:eastAsia="Calibri"/>
          <w:b/>
        </w:rPr>
      </w:pPr>
      <w:r w:rsidRPr="00894A67">
        <w:rPr>
          <w:rFonts w:eastAsia="Calibri"/>
          <w:b/>
        </w:rPr>
        <w:t>Laboratory components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Computer organization, hardware and software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Programming languages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Data representation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Binary operations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 xml:space="preserve">Coding basics </w:t>
      </w:r>
    </w:p>
    <w:p w:rsidR="007215C0" w:rsidRPr="00894A67" w:rsidRDefault="007215C0" w:rsidP="007215C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Variables, if/else, while/for loops</w:t>
      </w:r>
    </w:p>
    <w:p w:rsidR="007215C0" w:rsidRPr="00894A67" w:rsidRDefault="007215C0" w:rsidP="007215C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Compile, syntax, debug, run</w:t>
      </w:r>
    </w:p>
    <w:p w:rsidR="007215C0" w:rsidRPr="00894A67" w:rsidRDefault="007215C0" w:rsidP="007215C0">
      <w:pPr>
        <w:numPr>
          <w:ilvl w:val="1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Array, list and other basic data structures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Graphics and draw figures using Turtle</w:t>
      </w:r>
    </w:p>
    <w:p w:rsidR="007215C0" w:rsidRPr="00894A67" w:rsidRDefault="007215C0" w:rsidP="007215C0">
      <w:pPr>
        <w:numPr>
          <w:ilvl w:val="0"/>
          <w:numId w:val="7"/>
        </w:numPr>
        <w:contextualSpacing/>
        <w:rPr>
          <w:rFonts w:eastAsia="Calibri"/>
        </w:rPr>
      </w:pPr>
      <w:r w:rsidRPr="00894A67">
        <w:rPr>
          <w:rFonts w:eastAsia="Calibri"/>
        </w:rPr>
        <w:t>Introduction to computer networks</w:t>
      </w:r>
    </w:p>
    <w:p w:rsidR="007215C0" w:rsidRPr="00894A67" w:rsidRDefault="007215C0" w:rsidP="007215C0">
      <w:pPr>
        <w:rPr>
          <w:rFonts w:eastAsia="Calibri"/>
        </w:rPr>
      </w:pPr>
    </w:p>
    <w:p w:rsidR="007A1090" w:rsidRPr="007215C0" w:rsidRDefault="007A1090" w:rsidP="007215C0">
      <w:pPr>
        <w:rPr>
          <w:rFonts w:eastAsiaTheme="minorHAnsi"/>
        </w:rPr>
      </w:pPr>
      <w:bookmarkStart w:id="0" w:name="_GoBack"/>
      <w:bookmarkEnd w:id="0"/>
    </w:p>
    <w:sectPr w:rsidR="007A1090" w:rsidRPr="0072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38B177C"/>
    <w:multiLevelType w:val="hybridMultilevel"/>
    <w:tmpl w:val="3C02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D429E4"/>
    <w:multiLevelType w:val="hybridMultilevel"/>
    <w:tmpl w:val="8EBA145C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7A48"/>
    <w:multiLevelType w:val="hybridMultilevel"/>
    <w:tmpl w:val="DAFC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2294"/>
    <w:multiLevelType w:val="hybridMultilevel"/>
    <w:tmpl w:val="AD4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00137"/>
    <w:multiLevelType w:val="hybridMultilevel"/>
    <w:tmpl w:val="2AD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F7F85"/>
    <w:multiLevelType w:val="multilevel"/>
    <w:tmpl w:val="AD7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7E32"/>
    <w:multiLevelType w:val="hybridMultilevel"/>
    <w:tmpl w:val="33362BF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9909B2"/>
    <w:multiLevelType w:val="hybridMultilevel"/>
    <w:tmpl w:val="3AECB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  <w:rPr>
        <w:i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C6ACA"/>
    <w:multiLevelType w:val="hybridMultilevel"/>
    <w:tmpl w:val="F5BCCD16"/>
    <w:lvl w:ilvl="0" w:tplc="63647160">
      <w:start w:val="1"/>
      <w:numFmt w:val="decimal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B64BF5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  <w:rPr>
        <w:i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40767"/>
    <w:multiLevelType w:val="hybridMultilevel"/>
    <w:tmpl w:val="34D6860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04A1B"/>
    <w:multiLevelType w:val="hybridMultilevel"/>
    <w:tmpl w:val="45AAF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5E2E"/>
    <w:multiLevelType w:val="hybridMultilevel"/>
    <w:tmpl w:val="8E34E20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360"/>
      </w:pPr>
      <w:rPr>
        <w:i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D0A2A"/>
    <w:multiLevelType w:val="hybridMultilevel"/>
    <w:tmpl w:val="59A206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86CE2892">
      <w:numFmt w:val="bullet"/>
      <w:lvlText w:val="·"/>
      <w:lvlJc w:val="left"/>
      <w:pPr>
        <w:ind w:left="1717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6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945FE"/>
    <w:multiLevelType w:val="multilevel"/>
    <w:tmpl w:val="DC10F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BC1516"/>
    <w:multiLevelType w:val="multilevel"/>
    <w:tmpl w:val="289E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27D0E"/>
    <w:multiLevelType w:val="hybridMultilevel"/>
    <w:tmpl w:val="E3F6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57779"/>
    <w:multiLevelType w:val="hybridMultilevel"/>
    <w:tmpl w:val="4DEE13FE"/>
    <w:lvl w:ilvl="0" w:tplc="D66A1EFE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D67E0"/>
    <w:multiLevelType w:val="hybridMultilevel"/>
    <w:tmpl w:val="490CE6A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752F5008"/>
    <w:multiLevelType w:val="hybridMultilevel"/>
    <w:tmpl w:val="F5BCCD16"/>
    <w:lvl w:ilvl="0" w:tplc="6364716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D96476"/>
    <w:multiLevelType w:val="multilevel"/>
    <w:tmpl w:val="93C8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2" w15:restartNumberingAfterBreak="0">
    <w:nsid w:val="7B9902C1"/>
    <w:multiLevelType w:val="hybridMultilevel"/>
    <w:tmpl w:val="A168B6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F611386"/>
    <w:multiLevelType w:val="hybridMultilevel"/>
    <w:tmpl w:val="3E689846"/>
    <w:lvl w:ilvl="0" w:tplc="2098AB80">
      <w:numFmt w:val="bullet"/>
      <w:lvlText w:val=""/>
      <w:lvlJc w:val="left"/>
      <w:pPr>
        <w:ind w:left="2050" w:hanging="61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8"/>
  </w:num>
  <w:num w:numId="4">
    <w:abstractNumId w:val="32"/>
  </w:num>
  <w:num w:numId="5">
    <w:abstractNumId w:val="6"/>
  </w:num>
  <w:num w:numId="6">
    <w:abstractNumId w:val="41"/>
  </w:num>
  <w:num w:numId="7">
    <w:abstractNumId w:val="0"/>
  </w:num>
  <w:num w:numId="8">
    <w:abstractNumId w:val="35"/>
  </w:num>
  <w:num w:numId="9">
    <w:abstractNumId w:val="1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39"/>
  </w:num>
  <w:num w:numId="15">
    <w:abstractNumId w:val="3"/>
  </w:num>
  <w:num w:numId="16">
    <w:abstractNumId w:val="12"/>
  </w:num>
  <w:num w:numId="17">
    <w:abstractNumId w:val="40"/>
  </w:num>
  <w:num w:numId="18">
    <w:abstractNumId w:val="2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30"/>
  </w:num>
  <w:num w:numId="23">
    <w:abstractNumId w:val="9"/>
  </w:num>
  <w:num w:numId="24">
    <w:abstractNumId w:val="1"/>
  </w:num>
  <w:num w:numId="25">
    <w:abstractNumId w:val="8"/>
  </w:num>
  <w:num w:numId="26">
    <w:abstractNumId w:val="34"/>
  </w:num>
  <w:num w:numId="27">
    <w:abstractNumId w:val="23"/>
  </w:num>
  <w:num w:numId="28">
    <w:abstractNumId w:val="22"/>
  </w:num>
  <w:num w:numId="29">
    <w:abstractNumId w:val="10"/>
  </w:num>
  <w:num w:numId="30">
    <w:abstractNumId w:val="29"/>
  </w:num>
  <w:num w:numId="31">
    <w:abstractNumId w:val="1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>
    <w:abstractNumId w:val="2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3">
    <w:abstractNumId w:val="27"/>
  </w:num>
  <w:num w:numId="34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2"/>
  </w:num>
  <w:num w:numId="36">
    <w:abstractNumId w:val="36"/>
  </w:num>
  <w:num w:numId="37">
    <w:abstractNumId w:val="19"/>
  </w:num>
  <w:num w:numId="38">
    <w:abstractNumId w:val="31"/>
  </w:num>
  <w:num w:numId="39">
    <w:abstractNumId w:val="25"/>
  </w:num>
  <w:num w:numId="40">
    <w:abstractNumId w:val="43"/>
  </w:num>
  <w:num w:numId="41">
    <w:abstractNumId w:val="33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7"/>
  </w:num>
  <w:num w:numId="47">
    <w:abstractNumId w:val="7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203C7"/>
    <w:rsid w:val="000339D6"/>
    <w:rsid w:val="000F7B0E"/>
    <w:rsid w:val="00116B3C"/>
    <w:rsid w:val="001D32D8"/>
    <w:rsid w:val="00204782"/>
    <w:rsid w:val="00287927"/>
    <w:rsid w:val="002A32C8"/>
    <w:rsid w:val="002C68F7"/>
    <w:rsid w:val="00337D6B"/>
    <w:rsid w:val="00354ED2"/>
    <w:rsid w:val="00367B28"/>
    <w:rsid w:val="003E6B04"/>
    <w:rsid w:val="004234FA"/>
    <w:rsid w:val="0049047B"/>
    <w:rsid w:val="00511ED5"/>
    <w:rsid w:val="00557E88"/>
    <w:rsid w:val="0068023A"/>
    <w:rsid w:val="006E7430"/>
    <w:rsid w:val="007215C0"/>
    <w:rsid w:val="00743D85"/>
    <w:rsid w:val="00763F5A"/>
    <w:rsid w:val="007655D1"/>
    <w:rsid w:val="007A1090"/>
    <w:rsid w:val="007F7766"/>
    <w:rsid w:val="00813353"/>
    <w:rsid w:val="008465B7"/>
    <w:rsid w:val="00852BD1"/>
    <w:rsid w:val="0087164C"/>
    <w:rsid w:val="00883F99"/>
    <w:rsid w:val="008B2879"/>
    <w:rsid w:val="008B4651"/>
    <w:rsid w:val="009054F0"/>
    <w:rsid w:val="00912AAB"/>
    <w:rsid w:val="00947FCC"/>
    <w:rsid w:val="009C5F41"/>
    <w:rsid w:val="009F77FE"/>
    <w:rsid w:val="00A33CFC"/>
    <w:rsid w:val="00A72898"/>
    <w:rsid w:val="00AB7ED1"/>
    <w:rsid w:val="00AD7DBE"/>
    <w:rsid w:val="00AE4BDF"/>
    <w:rsid w:val="00AF5225"/>
    <w:rsid w:val="00BC16CF"/>
    <w:rsid w:val="00BD24FA"/>
    <w:rsid w:val="00C1066B"/>
    <w:rsid w:val="00C17E7B"/>
    <w:rsid w:val="00C71729"/>
    <w:rsid w:val="00CC5748"/>
    <w:rsid w:val="00D2424F"/>
    <w:rsid w:val="00D34A66"/>
    <w:rsid w:val="00D717C4"/>
    <w:rsid w:val="00D9288F"/>
    <w:rsid w:val="00DC71D8"/>
    <w:rsid w:val="00DF422C"/>
    <w:rsid w:val="00E75253"/>
    <w:rsid w:val="00EB3227"/>
    <w:rsid w:val="00ED3960"/>
    <w:rsid w:val="00F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C042-4437-42B6-A23C-066846F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4F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054F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72898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A1090"/>
    <w:pPr>
      <w:spacing w:after="0" w:line="240" w:lineRule="auto"/>
    </w:pPr>
    <w:rPr>
      <w:rFonts w:eastAsia="SimSun"/>
    </w:rPr>
  </w:style>
  <w:style w:type="character" w:customStyle="1" w:styleId="apple-converted-space">
    <w:name w:val="apple-converted-space"/>
    <w:rsid w:val="00557E88"/>
  </w:style>
  <w:style w:type="table" w:customStyle="1" w:styleId="TableGrid2">
    <w:name w:val="Table Grid2"/>
    <w:basedOn w:val="TableNormal"/>
    <w:next w:val="TableGrid"/>
    <w:rsid w:val="007215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Pamula, Raj</dc:creator>
  <cp:keywords/>
  <dc:description/>
  <cp:lastModifiedBy>Ye, Zilong</cp:lastModifiedBy>
  <cp:revision>18</cp:revision>
  <dcterms:created xsi:type="dcterms:W3CDTF">2017-06-11T17:02:00Z</dcterms:created>
  <dcterms:modified xsi:type="dcterms:W3CDTF">2018-02-12T18:59:00Z</dcterms:modified>
</cp:coreProperties>
</file>